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DF7" w:rsidRPr="00680DF7" w:rsidRDefault="00680DF7" w:rsidP="00680DF7">
      <w:pPr>
        <w:shd w:val="clear" w:color="auto" w:fill="FFFFFF"/>
        <w:spacing w:after="0" w:line="240" w:lineRule="auto"/>
        <w:textAlignment w:val="top"/>
        <w:rPr>
          <w:rFonts w:ascii="Roboto" w:eastAsia="Times New Roman" w:hAnsi="Roboto" w:cs="Times New Roman"/>
          <w:b/>
          <w:bCs/>
          <w:color w:val="000000"/>
          <w:sz w:val="38"/>
          <w:szCs w:val="38"/>
          <w:lang w:eastAsia="ru-RU"/>
        </w:rPr>
      </w:pPr>
      <w:r w:rsidRPr="00680DF7">
        <w:rPr>
          <w:rFonts w:ascii="Roboto" w:eastAsia="Times New Roman" w:hAnsi="Roboto" w:cs="Times New Roman"/>
          <w:b/>
          <w:bCs/>
          <w:color w:val="000000"/>
          <w:sz w:val="38"/>
          <w:szCs w:val="38"/>
          <w:lang w:eastAsia="ru-RU"/>
        </w:rPr>
        <w:t>Порядок поступления граждан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bookmarkStart w:id="0" w:name="_GoBack"/>
      <w:bookmarkEnd w:id="0"/>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Положение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о порядке поступления, прохождения и прекращения муниципальной службы в орга</w:t>
      </w:r>
      <w:r>
        <w:rPr>
          <w:rFonts w:ascii="Roboto" w:eastAsia="Times New Roman" w:hAnsi="Roboto" w:cs="Times New Roman"/>
          <w:b/>
          <w:bCs/>
          <w:color w:val="000000"/>
          <w:sz w:val="21"/>
          <w:szCs w:val="21"/>
          <w:lang w:eastAsia="ru-RU"/>
        </w:rPr>
        <w:t xml:space="preserve">нах местного самоуправления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Настоящее Положение разработано в соответствии с Федеральным Законом от 02.03.2007 № 25-ФЗ «О муниципальной службе в Российской Федерации»</w:t>
      </w:r>
      <w:proofErr w:type="gramStart"/>
      <w:r w:rsidRPr="00680DF7">
        <w:rPr>
          <w:rFonts w:ascii="Roboto" w:eastAsia="Times New Roman" w:hAnsi="Roboto" w:cs="Times New Roman"/>
          <w:color w:val="000000"/>
          <w:sz w:val="21"/>
          <w:szCs w:val="21"/>
          <w:lang w:eastAsia="ru-RU"/>
        </w:rPr>
        <w:t>, »</w:t>
      </w:r>
      <w:proofErr w:type="gramEnd"/>
      <w:r w:rsidRPr="00680DF7">
        <w:rPr>
          <w:rFonts w:ascii="Roboto" w:eastAsia="Times New Roman" w:hAnsi="Roboto" w:cs="Times New Roman"/>
          <w:color w:val="000000"/>
          <w:sz w:val="21"/>
          <w:szCs w:val="21"/>
          <w:lang w:eastAsia="ru-RU"/>
        </w:rPr>
        <w:t>, для определения порядка поступления, прохождения и прекращения муниципальной службы в органах местного самоуправления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    Общие положения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          Представителем нанимателя (работодателем) в органах местного самоуправления Первомайского района Республики Крым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обязанности по должности муниципальной службы за денежное содержание, выплачиваемое за счет средств местного бюджета.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1.5.                 На муниципальных служащих распространяется действие законодательства Российской Федерации о труде с учетом особенностей, предусмотренных федеральным законодательством.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1.6.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2.    Основные принципы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Основными принципами муниципальной службы являются: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приоритет прав и свобод человека и гражданина;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профессионализм и компетентность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стабильность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доступность информации о деятельности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взаимодействие с общественными объединениями и гражданами;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правовая и социальная защищенность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ответственность муниципальных служащих за неисполнение или ненадлежащее исполнение своих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внепартийность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3.     Взаимосвязь муниципальной службы и государственной гражданской службы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единства основных квалификационных требований к должностям муниципальной службы и должностям государственной гражданской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единства ограничений и обязатель</w:t>
      </w:r>
      <w:proofErr w:type="gramStart"/>
      <w:r w:rsidRPr="00680DF7">
        <w:rPr>
          <w:rFonts w:ascii="Roboto" w:eastAsia="Times New Roman" w:hAnsi="Roboto" w:cs="Times New Roman"/>
          <w:color w:val="000000"/>
          <w:sz w:val="21"/>
          <w:szCs w:val="21"/>
          <w:lang w:eastAsia="ru-RU"/>
        </w:rPr>
        <w:t>ств пр</w:t>
      </w:r>
      <w:proofErr w:type="gramEnd"/>
      <w:r w:rsidRPr="00680DF7">
        <w:rPr>
          <w:rFonts w:ascii="Roboto" w:eastAsia="Times New Roman" w:hAnsi="Roboto" w:cs="Times New Roman"/>
          <w:color w:val="000000"/>
          <w:sz w:val="21"/>
          <w:szCs w:val="21"/>
          <w:lang w:eastAsia="ru-RU"/>
        </w:rPr>
        <w:t>и прохождении муниципальной службы и государственной гражданской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единства требований к подготовке кадров для муниципальной и гражданской службы и дополнительному профессиональному образованию;</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5)   соотносительности основных условий оплаты труда и социальных гарантий муниципальных служащих и государственных гражданских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4.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5. Основные права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   Муниципальный служащий имеет право </w:t>
      </w:r>
      <w:proofErr w:type="gramStart"/>
      <w:r w:rsidRPr="00680DF7">
        <w:rPr>
          <w:rFonts w:ascii="Roboto" w:eastAsia="Times New Roman" w:hAnsi="Roboto" w:cs="Times New Roman"/>
          <w:color w:val="000000"/>
          <w:sz w:val="21"/>
          <w:szCs w:val="21"/>
          <w:lang w:eastAsia="ru-RU"/>
        </w:rPr>
        <w:t>на</w:t>
      </w:r>
      <w:proofErr w:type="gramEnd"/>
      <w:r w:rsidRPr="00680DF7">
        <w:rPr>
          <w:rFonts w:ascii="Roboto" w:eastAsia="Times New Roman" w:hAnsi="Roboto" w:cs="Times New Roman"/>
          <w:color w:val="000000"/>
          <w:sz w:val="21"/>
          <w:szCs w:val="21"/>
          <w:lang w:eastAsia="ru-RU"/>
        </w:rPr>
        <w:t>:</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обеспечение организационно-технических условий, необходимых для исполнения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6)        участие по своей инициативе в конкурсе на замещение вакантной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защиту своих персональных данных;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    пенсионное обеспечение в соответствии с законодательством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6. Основные обязанности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Муниципальный служащий обязан:</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исполнять должностные обязанности в соответствии с должностной инструкцией;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поддерживать уровень квалификации, необходимый для надлежащего исполнения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w:t>
      </w:r>
      <w:r w:rsidRPr="00680DF7">
        <w:rPr>
          <w:rFonts w:ascii="Roboto" w:eastAsia="Times New Roman" w:hAnsi="Roboto" w:cs="Times New Roman"/>
          <w:color w:val="000000"/>
          <w:sz w:val="21"/>
          <w:szCs w:val="21"/>
          <w:lang w:eastAsia="ru-RU"/>
        </w:rPr>
        <w:lastRenderedPageBreak/>
        <w:t>обязанностей, в том числе сведения, касающиеся частной жизни и здоровья граждан или затрагивающие их честь и достоинство;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беречь государственное и муниципальное имущество, в том числе предоставленное ему для исполнения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соблюдать ограничения, выполнять обязательства, не нарушать запреты, которые установлены Федеральным законом и другими федеральными законами;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2.   Муниципальный служащий не вправе исполнять данное ему неправомерное поручение. </w:t>
      </w:r>
      <w:proofErr w:type="gramStart"/>
      <w:r w:rsidRPr="00680DF7">
        <w:rPr>
          <w:rFonts w:ascii="Roboto" w:eastAsia="Times New Roman" w:hAnsi="Roboto" w:cs="Times New Roman"/>
          <w:color w:val="000000"/>
          <w:sz w:val="21"/>
          <w:szCs w:val="21"/>
          <w:lang w:eastAsia="ru-RU"/>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680DF7">
        <w:rPr>
          <w:rFonts w:ascii="Roboto" w:eastAsia="Times New Roman" w:hAnsi="Roboto" w:cs="Times New Roman"/>
          <w:color w:val="000000"/>
          <w:sz w:val="21"/>
          <w:szCs w:val="21"/>
          <w:lang w:eastAsia="ru-RU"/>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7. Ограничения, связанные с муниципальной службой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признания его недееспособным или ограниченно дееспособным решением суда, вступившим в законную силу;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680DF7">
        <w:rPr>
          <w:rFonts w:ascii="Roboto" w:eastAsia="Times New Roman" w:hAnsi="Roboto" w:cs="Times New Roman"/>
          <w:color w:val="000000"/>
          <w:sz w:val="21"/>
          <w:szCs w:val="21"/>
          <w:lang w:eastAsia="ru-RU"/>
        </w:rPr>
        <w:t xml:space="preserve"> </w:t>
      </w:r>
      <w:proofErr w:type="gramStart"/>
      <w:r w:rsidRPr="00680DF7">
        <w:rPr>
          <w:rFonts w:ascii="Roboto" w:eastAsia="Times New Roman" w:hAnsi="Roboto" w:cs="Times New Roman"/>
          <w:color w:val="000000"/>
          <w:sz w:val="21"/>
          <w:szCs w:val="21"/>
          <w:lang w:eastAsia="ru-RU"/>
        </w:rPr>
        <w:t>соответствии</w:t>
      </w:r>
      <w:proofErr w:type="gramEnd"/>
      <w:r w:rsidRPr="00680DF7">
        <w:rPr>
          <w:rFonts w:ascii="Roboto" w:eastAsia="Times New Roman" w:hAnsi="Roboto" w:cs="Times New Roman"/>
          <w:color w:val="000000"/>
          <w:sz w:val="21"/>
          <w:szCs w:val="21"/>
          <w:lang w:eastAsia="ru-RU"/>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представления подложных документов или заведомо ложных сведений при поступлении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непредставления  предусмотренных Федеральным  законом  от 02.03.2007г.</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25-ФЗ «О муниципальной службе в Российской Федерации»,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8. Запреты, связанные с муниципальной службой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lastRenderedPageBreak/>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В связи с прохождением муниципальной службы муниципальному служащему запрещается: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замещать должность муниципальной службы в случае: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б) избрания или назначения на муниципальную должность;</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w:t>
      </w:r>
      <w:proofErr w:type="gramEnd"/>
      <w:r w:rsidRPr="00680DF7">
        <w:rPr>
          <w:rFonts w:ascii="Roboto" w:eastAsia="Times New Roman" w:hAnsi="Roboto" w:cs="Times New Roman"/>
          <w:color w:val="000000"/>
          <w:sz w:val="21"/>
          <w:szCs w:val="21"/>
          <w:lang w:eastAsia="ru-RU"/>
        </w:rPr>
        <w:t>, ему не поручено участвовать в управлении этой организацией;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использовать преимущества должностного положения для предвыборной агитации, а также для агитации по вопросам референдума;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             прекращать исполнение должностных обязанностей в целях урегулирования трудового спора;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w:t>
      </w:r>
      <w:proofErr w:type="gramStart"/>
      <w:r w:rsidRPr="00680DF7">
        <w:rPr>
          <w:rFonts w:ascii="Roboto" w:eastAsia="Times New Roman" w:hAnsi="Roboto" w:cs="Times New Roman"/>
          <w:color w:val="000000"/>
          <w:sz w:val="21"/>
          <w:szCs w:val="21"/>
          <w:lang w:eastAsia="ru-RU"/>
        </w:rPr>
        <w:t>без</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4.   </w:t>
      </w:r>
      <w:proofErr w:type="gramStart"/>
      <w:r w:rsidRPr="00680DF7">
        <w:rPr>
          <w:rFonts w:ascii="Roboto" w:eastAsia="Times New Roman" w:hAnsi="Roboto" w:cs="Times New Roman"/>
          <w:color w:val="000000"/>
          <w:sz w:val="21"/>
          <w:szCs w:val="21"/>
          <w:lang w:eastAsia="ru-RU"/>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680DF7">
        <w:rPr>
          <w:rFonts w:ascii="Roboto" w:eastAsia="Times New Roman" w:hAnsi="Roboto" w:cs="Times New Roman"/>
          <w:color w:val="000000"/>
          <w:sz w:val="21"/>
          <w:szCs w:val="21"/>
          <w:lang w:eastAsia="ru-RU"/>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w:t>
      </w:r>
      <w:r w:rsidRPr="00680DF7">
        <w:rPr>
          <w:rFonts w:ascii="Roboto" w:eastAsia="Times New Roman" w:hAnsi="Roboto" w:cs="Times New Roman"/>
          <w:color w:val="000000"/>
          <w:sz w:val="21"/>
          <w:szCs w:val="21"/>
          <w:lang w:eastAsia="ru-RU"/>
        </w:rPr>
        <w:lastRenderedPageBreak/>
        <w:t>конфликта интересов, которое дается в порядке, устанавливаемом нормативными правовыми актами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9. Требования к служебному поведению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Муниципальный служащий обязан:</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исполнять должностные обязанности добросовестно, на высоком профессиональном уровне;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проявлять корректность в обращении с гражданами;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проявлять уважение к нравственным обычаям и традициям народов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учитывать культурные и иные особенности различных этнических и социальных групп, а также конфессий;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способствовать межнациональному и межконфессиональному согласию;</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не допускать конфликтных ситуаций, способных нанести ущерб его репутации или авторитету муниципального органа.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10.    Поступление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На  муниципальную  службу вправе  поступать  граждане,  достигшие возраста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 xml:space="preserve">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законом </w:t>
      </w:r>
      <w:r w:rsidRPr="00680DF7">
        <w:rPr>
          <w:rFonts w:ascii="Roboto" w:eastAsia="Times New Roman" w:hAnsi="Roboto" w:cs="Times New Roman"/>
          <w:color w:val="000000"/>
          <w:sz w:val="21"/>
          <w:szCs w:val="21"/>
          <w:lang w:eastAsia="ru-RU"/>
        </w:rPr>
        <w:lastRenderedPageBreak/>
        <w:t>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10.1.       </w:t>
      </w:r>
      <w:proofErr w:type="gramStart"/>
      <w:r w:rsidRPr="00680DF7">
        <w:rPr>
          <w:rFonts w:ascii="Roboto" w:eastAsia="Times New Roman" w:hAnsi="Roboto" w:cs="Times New Roman"/>
          <w:color w:val="000000"/>
          <w:sz w:val="21"/>
          <w:szCs w:val="21"/>
          <w:lang w:eastAsia="ru-RU"/>
        </w:rPr>
        <w:t>Правовые основы муниципальной службы в Российской Федерации составляют Конституция Российской Федерации, а также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w:t>
      </w:r>
      <w:proofErr w:type="gramEnd"/>
      <w:r w:rsidRPr="00680DF7">
        <w:rPr>
          <w:rFonts w:ascii="Roboto" w:eastAsia="Times New Roman" w:hAnsi="Roboto" w:cs="Times New Roman"/>
          <w:color w:val="000000"/>
          <w:sz w:val="21"/>
          <w:szCs w:val="21"/>
          <w:lang w:eastAsia="ru-RU"/>
        </w:rPr>
        <w:t xml:space="preserve"> муниципальные правовые акты.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На муниципальных служащих распространяется действие трудового законодательства с особенностями, предусмотренными Федеральным законом от 02.03.2007 № 25-ФЗ «О муниципальной службе в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10.2.     </w:t>
      </w:r>
      <w:proofErr w:type="gramStart"/>
      <w:r w:rsidRPr="00680DF7">
        <w:rPr>
          <w:rFonts w:ascii="Roboto" w:eastAsia="Times New Roman" w:hAnsi="Roboto" w:cs="Times New Roman"/>
          <w:color w:val="000000"/>
          <w:sz w:val="21"/>
          <w:szCs w:val="21"/>
          <w:lang w:eastAsia="ru-RU"/>
        </w:rPr>
        <w:t xml:space="preserve">До окончания переходного периода приём на муниципальную службу в органы местного самоуправления Первомайского района Республики Крым лица, замещающие (замещавшие) должности государственной службы, либо должности в органах местного самоуправления Первомайского района Республики Крым на день принятия в Российскую Федерацию при наличии у них удостоверения о повышении квалификации </w:t>
      </w:r>
      <w:proofErr w:type="spellStart"/>
      <w:r w:rsidRPr="00680DF7">
        <w:rPr>
          <w:rFonts w:ascii="Roboto" w:eastAsia="Times New Roman" w:hAnsi="Roboto" w:cs="Times New Roman"/>
          <w:color w:val="000000"/>
          <w:sz w:val="21"/>
          <w:szCs w:val="21"/>
          <w:lang w:eastAsia="ru-RU"/>
        </w:rPr>
        <w:t>РАНХи</w:t>
      </w:r>
      <w:proofErr w:type="spellEnd"/>
      <w:r w:rsidRPr="00680DF7">
        <w:rPr>
          <w:rFonts w:ascii="Roboto" w:eastAsia="Times New Roman" w:hAnsi="Roboto" w:cs="Times New Roman"/>
          <w:color w:val="000000"/>
          <w:sz w:val="21"/>
          <w:szCs w:val="21"/>
          <w:lang w:eastAsia="ru-RU"/>
        </w:rPr>
        <w:t xml:space="preserve"> ГС или на основании имеющихся положительных  результатов экзамена на знание законодательства Российской Федерации</w:t>
      </w:r>
      <w:proofErr w:type="gramEnd"/>
      <w:r w:rsidRPr="00680DF7">
        <w:rPr>
          <w:rFonts w:ascii="Roboto" w:eastAsia="Times New Roman" w:hAnsi="Roboto" w:cs="Times New Roman"/>
          <w:color w:val="000000"/>
          <w:sz w:val="21"/>
          <w:szCs w:val="21"/>
          <w:lang w:eastAsia="ru-RU"/>
        </w:rPr>
        <w:t xml:space="preserve"> (справка, выписка из протокола экзаменационной комиссии) при наличии соответствия квалификационным требованиям к соответствующим группам должностей, определенным законом Республики Крым от 10 сентября 2014 года № 76-ЗРК «О муниципальной службе в Республике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10.3.    При поступлении на муниципальную службу гражданин представляет: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заявление с просьбой о поступлении на муниципальную службу и замещении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паспорт;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трудовую книжку, за исключением случаев, когда трудовой договор (контракт) заключается впервые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документ об образовании;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документы воинского учета - для граждан, пребывающих в запасе, и лиц, подлежащих призыву на военную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заключение медицинской организации об отсутствии заболевания, препятствующего поступлению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11)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w:t>
      </w:r>
      <w:proofErr w:type="gramStart"/>
      <w:r w:rsidRPr="00680DF7">
        <w:rPr>
          <w:rFonts w:ascii="Roboto" w:eastAsia="Times New Roman" w:hAnsi="Roboto" w:cs="Times New Roman"/>
          <w:color w:val="000000"/>
          <w:sz w:val="21"/>
          <w:szCs w:val="21"/>
          <w:lang w:eastAsia="ru-RU"/>
        </w:rPr>
        <w:t>о-</w:t>
      </w:r>
      <w:proofErr w:type="gramEnd"/>
      <w:r w:rsidRPr="00680DF7">
        <w:rPr>
          <w:rFonts w:ascii="Roboto" w:eastAsia="Times New Roman" w:hAnsi="Roboto" w:cs="Times New Roman"/>
          <w:color w:val="000000"/>
          <w:sz w:val="21"/>
          <w:szCs w:val="21"/>
          <w:lang w:eastAsia="ru-RU"/>
        </w:rPr>
        <w:t xml:space="preserve"> 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10.4.     Сведения, представленные гражданином в соответствии с Федеральным законом «О муниципальной службе в Российской Федерации» при поступлении на муниципальную службу, могут подвергаться проверке в установленном федеральными законами порядке.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10.5.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10.6.      Поступление гражданина на муниципальную службу осуществляется </w:t>
      </w:r>
      <w:proofErr w:type="gramStart"/>
      <w:r w:rsidRPr="00680DF7">
        <w:rPr>
          <w:rFonts w:ascii="Roboto" w:eastAsia="Times New Roman" w:hAnsi="Roboto" w:cs="Times New Roman"/>
          <w:color w:val="000000"/>
          <w:sz w:val="21"/>
          <w:szCs w:val="21"/>
          <w:lang w:eastAsia="ru-RU"/>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680DF7">
        <w:rPr>
          <w:rFonts w:ascii="Roboto" w:eastAsia="Times New Roman" w:hAnsi="Roboto" w:cs="Times New Roman"/>
          <w:color w:val="000000"/>
          <w:sz w:val="21"/>
          <w:szCs w:val="21"/>
          <w:lang w:eastAsia="ru-RU"/>
        </w:rPr>
        <w:t xml:space="preserve"> с учетом особенностей, предусмотренных Федеральным законом «О муниципальной службе в Российской Федерации» и Законом Республики Крым «О муниципальной службе в Республике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10.7.    </w:t>
      </w:r>
      <w:proofErr w:type="gramStart"/>
      <w:r w:rsidRPr="00680DF7">
        <w:rPr>
          <w:rFonts w:ascii="Roboto" w:eastAsia="Times New Roman" w:hAnsi="Roboto" w:cs="Times New Roman"/>
          <w:color w:val="000000"/>
          <w:sz w:val="21"/>
          <w:szCs w:val="21"/>
          <w:lang w:eastAsia="ru-RU"/>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10.8.         Поступление гражданина на муниципальную службу оформляется решением либо распоряжением руководителя органа местного самоуправления о назначении на должность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10.9.       Сторонами трудового договора при поступлении на муниципальную службу являются руководитель органа местного самоуправления и муниципальный служащий.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10.10.               После назначения на должность муниципальной службы муниципальному служащему выдается служебное удостоверение. Порядок выдачи и форма служебного удостоверения муниципального служащего утверждаются руководителем соответствующего органа местного самоуправления.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11.    Квалификационные требования для замещения должностей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11.1.               Квалификационные требования для замещения должностей муниципальной службы предъявляются: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   к уровню профессионального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к стажу муниципальной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к профессиональным знаниям и навыкам, необходимым для исполнения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11.2.          Квалификационные требования устанавливаются муниципальными правовыми актами на основе типовых квалификационных требований для замещения должностей муниципальной службы, в соответствии с классификацией должностей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11.3.      Для замещения должностей муниципальной службы устанавливаются следующие типовые квалификационные требования: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11.3.1.     К уровню профессионального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высших, главных и ведущих должностей – наличие высшего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старших и младших должностей – наличие высшего образования или среднего профессионального образования;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11.3.2.        К стажу муниципальной службы или стажу работы по специальности, направлению подготовки: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высших должностей муниципальной службы – стаж муниципальной службы  на главных или ведущих должностях муниципальной службы не менее двух лет или стаж работы по специальности, направлению подготовки не менее пяти лет;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главных должностей муниципальной службы – стаж муниципальной службы на ведущих или старших должностях муниципальной службы не менее одного года или стаж работы по специальности, направлению подготовки не менее двух лет;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ведущих должностей муниципальной службы – стаж муниципальной службы на старших или младших должностях не менее одного года или стаж работы по специальности, направлению подготовки не менее двух лет;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для старших и младших должностей муниципальной службы – требования к стажу муниципальной службы, стажу работы по специальности, направлению подготовки не предъявляются.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11.3.3.     К профессиональным знаниям и навыкам: Для всех должностей знание: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государственного языка Российской Федерации – русского языка;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Конституции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Федерального закона от 6 октября 2003 года № 131-ФЗ "Об общих принципах организации местного самоуправления в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Федерального закона от 2 марта 2007 года № 25-ФЗ "О муниципальной службе в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-Конституции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Закона Республики Крым от 8 августа 2014 года № 54-ЗРК "О местном самоуправлении в Республике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    Закона Республики Крым от 10 сентября 2014 года №76-ЗРК «О муниципальной службе в Республике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устава муниципального образования Первомайский район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нормативных правовых актов применительно к направлению деятельности, на которое ориентировано исполнение должностных обязанностей  по соответствующей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основ делопроизводства и делового общения в сфере информационн</w:t>
      </w:r>
      <w:proofErr w:type="gramStart"/>
      <w:r w:rsidRPr="00680DF7">
        <w:rPr>
          <w:rFonts w:ascii="Roboto" w:eastAsia="Times New Roman" w:hAnsi="Roboto" w:cs="Times New Roman"/>
          <w:color w:val="000000"/>
          <w:sz w:val="21"/>
          <w:szCs w:val="21"/>
          <w:lang w:eastAsia="ru-RU"/>
        </w:rPr>
        <w:t>о-</w:t>
      </w:r>
      <w:proofErr w:type="gramEnd"/>
      <w:r w:rsidRPr="00680DF7">
        <w:rPr>
          <w:rFonts w:ascii="Roboto" w:eastAsia="Times New Roman" w:hAnsi="Roboto" w:cs="Times New Roman"/>
          <w:color w:val="000000"/>
          <w:sz w:val="21"/>
          <w:szCs w:val="21"/>
          <w:lang w:eastAsia="ru-RU"/>
        </w:rPr>
        <w:t xml:space="preserve"> коммуникационных технологий.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Для всех должностей обязательным является наличие профессиональных навыков применительно к направлению деятельности, на которое ориентировано исполнение должностных обязанностей по соответствующей должности муниципальной службы, а также навыков в сфере информационн</w:t>
      </w:r>
      <w:proofErr w:type="gramStart"/>
      <w:r w:rsidRPr="00680DF7">
        <w:rPr>
          <w:rFonts w:ascii="Roboto" w:eastAsia="Times New Roman" w:hAnsi="Roboto" w:cs="Times New Roman"/>
          <w:color w:val="000000"/>
          <w:sz w:val="21"/>
          <w:szCs w:val="21"/>
          <w:lang w:eastAsia="ru-RU"/>
        </w:rPr>
        <w:t>о-</w:t>
      </w:r>
      <w:proofErr w:type="gramEnd"/>
      <w:r w:rsidRPr="00680DF7">
        <w:rPr>
          <w:rFonts w:ascii="Roboto" w:eastAsia="Times New Roman" w:hAnsi="Roboto" w:cs="Times New Roman"/>
          <w:color w:val="000000"/>
          <w:sz w:val="21"/>
          <w:szCs w:val="21"/>
          <w:lang w:eastAsia="ru-RU"/>
        </w:rPr>
        <w:t xml:space="preserve"> коммуникационных технологий.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Квалификационные требования к профессиональным знаниям и навыкам, необходимым для исполнения должностных обязанностей по конкретной должности муниципальной службы, устанавливаются муниципальными правовыми актами и включаются в должностную инструкцию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12.    Конкурс на замещение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12.1.     </w:t>
      </w:r>
      <w:proofErr w:type="gramStart"/>
      <w:r w:rsidRPr="00680DF7">
        <w:rPr>
          <w:rFonts w:ascii="Roboto" w:eastAsia="Times New Roman" w:hAnsi="Roboto" w:cs="Times New Roman"/>
          <w:color w:val="000000"/>
          <w:sz w:val="21"/>
          <w:szCs w:val="21"/>
          <w:lang w:eastAsia="ru-RU"/>
        </w:rPr>
        <w:t>Для замещении должности муниципальной службы в органах местного самоуправления Первомайского района Республики Крым и заключению трудового договора проводится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12.2.     Порядок проведения конкурса на замещение должности муниципальной службы в органах местного самоуправления Первомайского района Республики Крым утверждается решением Первомайского районного совета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12.3 Руководитель органа местного самоуправления заключает трудовой договор и назначает на должность муниципальной службы кандидата, отобранного конкурсной комиссией по результатам конкурса на замещение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12.4. Решение о проведении или не проведении конкурса на замещение вакантной должности муниципальной службы принимается руководителем органа местного самоуправления Первомайского района Республики Крым, либо лицом, временно исполняющим его обязанности. Данное решение оформляется в виде распорядительного акта.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Конкурс не проводится: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при заключении срочного трудового договора;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 xml:space="preserve">-    </w:t>
      </w:r>
      <w:proofErr w:type="gramStart"/>
      <w:r w:rsidRPr="00680DF7">
        <w:rPr>
          <w:rFonts w:ascii="Roboto" w:eastAsia="Times New Roman" w:hAnsi="Roboto" w:cs="Times New Roman"/>
          <w:color w:val="000000"/>
          <w:sz w:val="21"/>
          <w:szCs w:val="21"/>
          <w:lang w:eastAsia="ru-RU"/>
        </w:rPr>
        <w:t>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w:t>
      </w:r>
      <w:proofErr w:type="gramEnd"/>
      <w:r w:rsidRPr="00680DF7">
        <w:rPr>
          <w:rFonts w:ascii="Roboto" w:eastAsia="Times New Roman" w:hAnsi="Roboto" w:cs="Times New Roman"/>
          <w:color w:val="000000"/>
          <w:sz w:val="21"/>
          <w:szCs w:val="21"/>
          <w:lang w:eastAsia="ru-RU"/>
        </w:rPr>
        <w:t xml:space="preserve"> здоровья в соответствии с медицинским заключением;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при сокращении должности муниципальной службы в случае предоставления муниципальному служащему с учетом его квалификации, профессионального образования и стажа муниципальной службы или работы (службы) по  специальности возможности замещения иной должности муниципальной службы в органах местного самоуправления Первомайского района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при назначении на должности муниципальной службы, относящиеся к группе старших и младших должностей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     до 1 января 2015 года при назначении на должность муниципальной службы в соответствии с Реестром должностей муниципальной службы Республики  Крым лиц, занимавших должности государственных служащих, должностных лиц местного самоуправления на день вступления в силу настоящего Закона Республики Крым «О муниципальной службе в Республике Крым, с учетом квалификационных требований для замещения данных должностей.</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        при назначении на отдельные должности муниципальной </w:t>
      </w:r>
      <w:proofErr w:type="gramStart"/>
      <w:r w:rsidRPr="00680DF7">
        <w:rPr>
          <w:rFonts w:ascii="Roboto" w:eastAsia="Times New Roman" w:hAnsi="Roboto" w:cs="Times New Roman"/>
          <w:color w:val="000000"/>
          <w:sz w:val="21"/>
          <w:szCs w:val="21"/>
          <w:lang w:eastAsia="ru-RU"/>
        </w:rPr>
        <w:t>службы органов местного самоуправления Первомайского района Республики</w:t>
      </w:r>
      <w:proofErr w:type="gramEnd"/>
      <w:r w:rsidRPr="00680DF7">
        <w:rPr>
          <w:rFonts w:ascii="Roboto" w:eastAsia="Times New Roman" w:hAnsi="Roboto" w:cs="Times New Roman"/>
          <w:color w:val="000000"/>
          <w:sz w:val="21"/>
          <w:szCs w:val="21"/>
          <w:lang w:eastAsia="ru-RU"/>
        </w:rPr>
        <w:t xml:space="preserve"> Крым, исполнение должностных обязанностей по которым связано с использованием сведений, составляющих государственную тайну, согласно номенклатуре должностей работников, подлежащих оформлению на допуск к государственной тайне.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13.    Аттестация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13.1.     Аттестация муниципальных служащих проводится в целях определения его соответствия замещаемой должности муниципальной службы. Аттестация муниципальных служащих проводится один раз в три года.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13.2.    Аттестации не подлежат следующие муниципальные служащие: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замещающие должности муниципальной службы менее одного года;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достигшие возраста 60 лет;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беременные женщины;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4)   находящиеся в отпуске по беременности и родам или в отпуске по уходу за ребенком до достижения им возраста трех лет.</w:t>
      </w:r>
      <w:proofErr w:type="gramEnd"/>
      <w:r w:rsidRPr="00680DF7">
        <w:rPr>
          <w:rFonts w:ascii="Roboto" w:eastAsia="Times New Roman" w:hAnsi="Roboto" w:cs="Times New Roman"/>
          <w:color w:val="000000"/>
          <w:sz w:val="21"/>
          <w:szCs w:val="21"/>
          <w:lang w:eastAsia="ru-RU"/>
        </w:rPr>
        <w:t xml:space="preserve"> Аттестация указанных муниципальных служащих возможна не ранее чем через один год после выхода из отпуска;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замещающие должности муниципальной службы на основании срочного трудового договора (контракта).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13.3.     При проведении аттестации учитываются соблюдение муниципальным служащим ограничений, отсутствие нарушений запретов, выполнение требований к служебному поведению и обязательств, предусмотренных Федеральным законом "О муниципальной службе в Российской Федерации" и Законом Республики Крым «О муниципальной службе в Республике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13.4.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Аттестационная комиссия имеет право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Результаты аттестации сообщаются аттестованным муниципальным  служащим непосредственно после подведения итогов голосования. Материалы аттестации хранятся в структурном подразделении по кадровым вопросам органа местного самоуправления Первомайского района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13.5.              По результатам аттестации руководитель органа местного самоуправления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13.6.        </w:t>
      </w:r>
      <w:proofErr w:type="gramStart"/>
      <w:r w:rsidRPr="00680DF7">
        <w:rPr>
          <w:rFonts w:ascii="Roboto" w:eastAsia="Times New Roman" w:hAnsi="Roboto" w:cs="Times New Roman"/>
          <w:color w:val="000000"/>
          <w:sz w:val="21"/>
          <w:szCs w:val="21"/>
          <w:lang w:eastAsia="ru-RU"/>
        </w:rP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руководитель органа местного самоуправления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13.7.     Муниципальный служащий вправе обжаловать результаты аттестации в судебном порядке.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13.8.          Положение о проведении аттестации муниципальных служащих утверждается  решением   Первомайского  районного   совета  Республики  Крым    </w:t>
      </w:r>
      <w:proofErr w:type="gramStart"/>
      <w:r w:rsidRPr="00680DF7">
        <w:rPr>
          <w:rFonts w:ascii="Roboto" w:eastAsia="Times New Roman" w:hAnsi="Roboto" w:cs="Times New Roman"/>
          <w:color w:val="000000"/>
          <w:sz w:val="21"/>
          <w:szCs w:val="21"/>
          <w:lang w:eastAsia="ru-RU"/>
        </w:rPr>
        <w:t>в</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proofErr w:type="gramStart"/>
      <w:r w:rsidRPr="00680DF7">
        <w:rPr>
          <w:rFonts w:ascii="Roboto" w:eastAsia="Times New Roman" w:hAnsi="Roboto" w:cs="Times New Roman"/>
          <w:color w:val="000000"/>
          <w:sz w:val="21"/>
          <w:szCs w:val="21"/>
          <w:lang w:eastAsia="ru-RU"/>
        </w:rPr>
        <w:t>соответствии</w:t>
      </w:r>
      <w:proofErr w:type="gramEnd"/>
      <w:r w:rsidRPr="00680DF7">
        <w:rPr>
          <w:rFonts w:ascii="Roboto" w:eastAsia="Times New Roman" w:hAnsi="Roboto" w:cs="Times New Roman"/>
          <w:color w:val="000000"/>
          <w:sz w:val="21"/>
          <w:szCs w:val="21"/>
          <w:lang w:eastAsia="ru-RU"/>
        </w:rPr>
        <w:t xml:space="preserve"> с типовым положением о проведении аттестации муниципальных служащих, утверждаемым законом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14.    Должностная инструкция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14.1.     Профессиональная служебная деятельность муниципального служащего (кроме руководителя органа местного самоуправления) осуществляется в соответствии с должностной инструкцией, утверждаемой руководителем органа местного самоуправления Первомайского района Республики Крым.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14.2.    В должностную инструкцию муниципального служащего включаются: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квалификационные требования к уровню и характеру знаний и навыков, предъявляемые к муниципальному служащему, замещающему соответствующую должность муниципальной службы, а также к образованию, стажу муниципальной службы или стажу (опыту) работы по специальности, направлению подготовки;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2)        должностные обязанности, права и ответственность муниципального служащего за неисполнение (ненадлежащее исполнение) должностных  обязанностей в соответствии с актом, регулирующим деятельность органа местного самоуправления, задачами и функциями структурного </w:t>
      </w:r>
      <w:r w:rsidRPr="00680DF7">
        <w:rPr>
          <w:rFonts w:ascii="Roboto" w:eastAsia="Times New Roman" w:hAnsi="Roboto" w:cs="Times New Roman"/>
          <w:color w:val="000000"/>
          <w:sz w:val="21"/>
          <w:szCs w:val="21"/>
          <w:lang w:eastAsia="ru-RU"/>
        </w:rPr>
        <w:lastRenderedPageBreak/>
        <w:t>подразделения органа местного самоуправления, функциональными особенностями замещаемой должности муниципальной службы в нем;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перечень вопросов, по которым муниципальный служащий вправе или обязан самостоятельно принимать управленческие и иные решения;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перечень вопросов, по которым муниципальный служащий вправе или обязан участвовать при подготовке проектов нормативных правовых актов и (или) проектов управленческих и иных решений;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порядок служебного взаимодействия муниципального служащего в связи с исполнением им должностных обязанностей с муниципальными служащими того же органа местного самоуправления, муниципальными служащими других органов местного самоуправления, государственными органами, гражданами и организациями.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Положения должностной инструкции учитываются при проведении конкурса на замещение вакантной должности муниципальной службы, аттестации, планировании профессиональной служебной деятельности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Результаты исполнения муниципальным служащим должностной инструкции учитываются при проведении конкурса на замещение должности муниципальной службы или включении муниципального служащего в кадровый резерв, оценке его профессиональной служебной деятельности при проведении аттестации либо поощрении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15.    Основания для расторжения трудового договора с муниципальным служащим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w:t>
      </w:r>
      <w:proofErr w:type="gramStart"/>
      <w:r w:rsidRPr="00680DF7">
        <w:rPr>
          <w:rFonts w:ascii="Roboto" w:eastAsia="Times New Roman" w:hAnsi="Roboto" w:cs="Times New Roman"/>
          <w:color w:val="000000"/>
          <w:sz w:val="21"/>
          <w:szCs w:val="21"/>
          <w:lang w:eastAsia="ru-RU"/>
        </w:rPr>
        <w:t>руководителя органа местного самоуправления Первомайского района Республики</w:t>
      </w:r>
      <w:proofErr w:type="gramEnd"/>
      <w:r w:rsidRPr="00680DF7">
        <w:rPr>
          <w:rFonts w:ascii="Roboto" w:eastAsia="Times New Roman" w:hAnsi="Roboto" w:cs="Times New Roman"/>
          <w:color w:val="000000"/>
          <w:sz w:val="21"/>
          <w:szCs w:val="21"/>
          <w:lang w:eastAsia="ru-RU"/>
        </w:rPr>
        <w:t xml:space="preserve"> Крым в случае: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достижения предельного возраста, установленного для замещения должности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несоблюдения ограничений и запретов, связанных с муниципальной службой и установленных статьями 13, 14, 14.1 и 15 Федерального закона "О муниципальной службе в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16. Гарантии, предоставляемые муниципальному служащему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1.   Муниципальному служащему гарантируются: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условия работы, обеспечивающие исполнение им должностных обязанностей в соответствии с должностной инструкцией;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право на своевременное и в полном объеме получение денежного содержания;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2.    </w:t>
      </w:r>
      <w:proofErr w:type="gramStart"/>
      <w:r w:rsidRPr="00680DF7">
        <w:rPr>
          <w:rFonts w:ascii="Roboto" w:eastAsia="Times New Roman" w:hAnsi="Roboto" w:cs="Times New Roman"/>
          <w:color w:val="000000"/>
          <w:sz w:val="21"/>
          <w:szCs w:val="21"/>
          <w:lang w:eastAsia="ru-RU"/>
        </w:rP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17.    Поощрение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tbl>
      <w:tblPr>
        <w:tblW w:w="15645" w:type="dxa"/>
        <w:tblCellSpacing w:w="0" w:type="dxa"/>
        <w:tblCellMar>
          <w:left w:w="0" w:type="dxa"/>
          <w:right w:w="0" w:type="dxa"/>
        </w:tblCellMar>
        <w:tblLook w:val="04A0" w:firstRow="1" w:lastRow="0" w:firstColumn="1" w:lastColumn="0" w:noHBand="0" w:noVBand="1"/>
      </w:tblPr>
      <w:tblGrid>
        <w:gridCol w:w="7194"/>
        <w:gridCol w:w="2444"/>
        <w:gridCol w:w="2535"/>
        <w:gridCol w:w="3472"/>
      </w:tblGrid>
      <w:tr w:rsidR="00680DF7" w:rsidRPr="00680DF7" w:rsidTr="00680DF7">
        <w:trPr>
          <w:tblCellSpacing w:w="0" w:type="dxa"/>
        </w:trPr>
        <w:tc>
          <w:tcPr>
            <w:tcW w:w="4725" w:type="dxa"/>
            <w:shd w:val="clear" w:color="auto" w:fill="D9EBF5"/>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Виды   поощрения   муниципального</w:t>
            </w:r>
          </w:p>
        </w:tc>
        <w:tc>
          <w:tcPr>
            <w:tcW w:w="1605" w:type="dxa"/>
            <w:shd w:val="clear" w:color="auto" w:fill="D9EBF5"/>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служащего</w:t>
            </w:r>
          </w:p>
        </w:tc>
        <w:tc>
          <w:tcPr>
            <w:tcW w:w="1665" w:type="dxa"/>
            <w:shd w:val="clear" w:color="auto" w:fill="D9EBF5"/>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и    порядок</w:t>
            </w:r>
          </w:p>
        </w:tc>
        <w:tc>
          <w:tcPr>
            <w:tcW w:w="2280" w:type="dxa"/>
            <w:shd w:val="clear" w:color="auto" w:fill="D9EBF5"/>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его    применения</w:t>
            </w:r>
          </w:p>
        </w:tc>
      </w:tr>
      <w:tr w:rsidR="00680DF7" w:rsidRPr="00680DF7" w:rsidTr="00680DF7">
        <w:trPr>
          <w:tblCellSpacing w:w="0" w:type="dxa"/>
        </w:trPr>
        <w:tc>
          <w:tcPr>
            <w:tcW w:w="4725" w:type="dxa"/>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устанавливаются    муниципальными</w:t>
            </w:r>
          </w:p>
        </w:tc>
        <w:tc>
          <w:tcPr>
            <w:tcW w:w="1605" w:type="dxa"/>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правовыми</w:t>
            </w:r>
          </w:p>
        </w:tc>
        <w:tc>
          <w:tcPr>
            <w:tcW w:w="1665" w:type="dxa"/>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 xml:space="preserve">актами    </w:t>
            </w:r>
            <w:proofErr w:type="gramStart"/>
            <w:r w:rsidRPr="00680DF7">
              <w:rPr>
                <w:rFonts w:ascii="Times New Roman" w:eastAsia="Times New Roman" w:hAnsi="Times New Roman" w:cs="Times New Roman"/>
                <w:sz w:val="24"/>
                <w:szCs w:val="24"/>
                <w:lang w:eastAsia="ru-RU"/>
              </w:rPr>
              <w:t>в</w:t>
            </w:r>
            <w:proofErr w:type="gramEnd"/>
          </w:p>
        </w:tc>
        <w:tc>
          <w:tcPr>
            <w:tcW w:w="2280" w:type="dxa"/>
            <w:vAlign w:val="center"/>
            <w:hideMark/>
          </w:tcPr>
          <w:p w:rsidR="00680DF7" w:rsidRPr="00680DF7" w:rsidRDefault="00680DF7" w:rsidP="00680D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80DF7">
              <w:rPr>
                <w:rFonts w:ascii="Times New Roman" w:eastAsia="Times New Roman" w:hAnsi="Times New Roman" w:cs="Times New Roman"/>
                <w:sz w:val="24"/>
                <w:szCs w:val="24"/>
                <w:lang w:eastAsia="ru-RU"/>
              </w:rPr>
              <w:t xml:space="preserve">соответствии    </w:t>
            </w:r>
            <w:proofErr w:type="gramStart"/>
            <w:r w:rsidRPr="00680DF7">
              <w:rPr>
                <w:rFonts w:ascii="Times New Roman" w:eastAsia="Times New Roman" w:hAnsi="Times New Roman" w:cs="Times New Roman"/>
                <w:sz w:val="24"/>
                <w:szCs w:val="24"/>
                <w:lang w:eastAsia="ru-RU"/>
              </w:rPr>
              <w:t>с</w:t>
            </w:r>
            <w:proofErr w:type="gramEnd"/>
          </w:p>
        </w:tc>
      </w:tr>
    </w:tbl>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федеральными законами и законами субъекта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lastRenderedPageBreak/>
        <w:t>18.     Дисциплинарная ответственность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замечание;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выговор;</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увольнение с муниципальной службы по соответствующим основаниям.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Порядок применения и снятия дисциплинарных взысканий определяется трудовым законодательством.</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19.    Кадровая работа в муниципальном образовании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Кадровая работа в муниципальном образовании включает в себя:</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формирование кадрового состава для замещения должностей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ведение трудовых книжек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ведение личных дел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ведение реестра муниципальных служащих в муниципальном образовании;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7)          оформление и выдачу служебных удостоверений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lastRenderedPageBreak/>
        <w:t>8)   проведение конкурса на замещение вакантных должностей муниципальной службы и включение муниципальных служащих в кадровый резерв;</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9)   проведение аттестации муниципальных служащих;</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10)          организацию работы с кадровым резервом и его эффективное использование;</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от 02.03.2007г. № 25-ФЗ «О муниципальной службе в Российской Федерации» и другими федеральными законами;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13)       консультирование муниципальных служащих по правовым и иным вопросам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14)       решение иных вопросов кадровой работы, определяемых трудовым законодательством и законом субъекта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20.    Персональные данные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outlineLvl w:val="0"/>
        <w:rPr>
          <w:rFonts w:ascii="Roboto" w:eastAsia="Times New Roman" w:hAnsi="Roboto" w:cs="Times New Roman"/>
          <w:b/>
          <w:bCs/>
          <w:color w:val="000000"/>
          <w:kern w:val="36"/>
          <w:sz w:val="48"/>
          <w:szCs w:val="48"/>
          <w:lang w:eastAsia="ru-RU"/>
        </w:rPr>
      </w:pPr>
      <w:r w:rsidRPr="00680DF7">
        <w:rPr>
          <w:rFonts w:ascii="Roboto" w:eastAsia="Times New Roman" w:hAnsi="Roboto" w:cs="Times New Roman"/>
          <w:b/>
          <w:bCs/>
          <w:color w:val="000000"/>
          <w:kern w:val="36"/>
          <w:sz w:val="48"/>
          <w:szCs w:val="48"/>
          <w:lang w:eastAsia="ru-RU"/>
        </w:rPr>
        <w:t>21. Порядок ведения личного дела муниципального служащего</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xml:space="preserve">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w:t>
      </w:r>
      <w:r w:rsidRPr="00680DF7">
        <w:rPr>
          <w:rFonts w:ascii="Roboto" w:eastAsia="Times New Roman" w:hAnsi="Roboto" w:cs="Times New Roman"/>
          <w:color w:val="000000"/>
          <w:sz w:val="21"/>
          <w:szCs w:val="21"/>
          <w:lang w:eastAsia="ru-RU"/>
        </w:rPr>
        <w:lastRenderedPageBreak/>
        <w:t>местного самоуправления, избирательной комиссии муниципального образования по последнему месту муниципальной службы.</w:t>
      </w:r>
    </w:p>
    <w:p w:rsidR="00680DF7" w:rsidRPr="00680DF7" w:rsidRDefault="00680DF7" w:rsidP="00680DF7">
      <w:pPr>
        <w:shd w:val="clear" w:color="auto" w:fill="FFFFFF"/>
        <w:spacing w:before="100" w:beforeAutospacing="1" w:after="100" w:afterAutospacing="1"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22. Реестр муниципальных служащих в муниципальном образовании</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В муниципальном образовании ведется реестр муниципальных служащих.</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Муниципальный служащий, уволенный с муниципальной службы, исключается из реестра муниципальных служащих в день увольнения.</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Порядок ведения реестра муниципальных служащих утверждается муниципальным правовым актом.</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 </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23. Приоритетные направления формирования кадрового состава муниципальной службы</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b/>
          <w:bCs/>
          <w:color w:val="000000"/>
          <w:sz w:val="21"/>
          <w:szCs w:val="21"/>
          <w:lang w:eastAsia="ru-RU"/>
        </w:rPr>
        <w:t> </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Приоритетными направлениями формирования кадрового состава муниципальной службы являются:</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2)   содействие продвижению по службе муниципальных служащих;</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3)         подготовка кадров для муниципальной службы и дополнительное профессиональное образование муниципальных служащих;</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4)   создание кадрового резерва и его эффективное использование;</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5)        оценка результатов работы муниципальных служащих посредством проведения аттестации;</w:t>
      </w:r>
    </w:p>
    <w:p w:rsidR="00680DF7" w:rsidRPr="00680DF7" w:rsidRDefault="00680DF7" w:rsidP="00680DF7">
      <w:pPr>
        <w:shd w:val="clear" w:color="auto" w:fill="FFFFFF"/>
        <w:spacing w:after="0" w:line="240" w:lineRule="auto"/>
        <w:jc w:val="both"/>
        <w:textAlignment w:val="top"/>
        <w:rPr>
          <w:rFonts w:ascii="Roboto" w:eastAsia="Times New Roman" w:hAnsi="Roboto" w:cs="Times New Roman"/>
          <w:color w:val="000000"/>
          <w:sz w:val="21"/>
          <w:szCs w:val="21"/>
          <w:lang w:eastAsia="ru-RU"/>
        </w:rPr>
      </w:pPr>
      <w:r w:rsidRPr="00680DF7">
        <w:rPr>
          <w:rFonts w:ascii="Roboto" w:eastAsia="Times New Roman" w:hAnsi="Roboto" w:cs="Times New Roman"/>
          <w:color w:val="000000"/>
          <w:sz w:val="21"/>
          <w:szCs w:val="21"/>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680DF7" w:rsidRPr="00680DF7" w:rsidRDefault="00680DF7" w:rsidP="00680DF7">
      <w:pPr>
        <w:pBdr>
          <w:bottom w:val="single" w:sz="6" w:space="1" w:color="auto"/>
        </w:pBdr>
        <w:spacing w:after="0" w:line="240" w:lineRule="auto"/>
        <w:jc w:val="center"/>
        <w:rPr>
          <w:rFonts w:ascii="Arial" w:eastAsia="Times New Roman" w:hAnsi="Arial" w:cs="Arial"/>
          <w:vanish/>
          <w:sz w:val="16"/>
          <w:szCs w:val="16"/>
          <w:lang w:eastAsia="ru-RU"/>
        </w:rPr>
      </w:pPr>
      <w:r w:rsidRPr="00680DF7">
        <w:rPr>
          <w:rFonts w:ascii="Arial" w:eastAsia="Times New Roman" w:hAnsi="Arial" w:cs="Arial"/>
          <w:vanish/>
          <w:sz w:val="16"/>
          <w:szCs w:val="16"/>
          <w:lang w:eastAsia="ru-RU"/>
        </w:rPr>
        <w:t>Начало формы</w:t>
      </w:r>
    </w:p>
    <w:p w:rsidR="003749C3" w:rsidRDefault="003749C3"/>
    <w:sectPr w:rsidR="003749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0282B"/>
    <w:multiLevelType w:val="multilevel"/>
    <w:tmpl w:val="4452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811446"/>
    <w:multiLevelType w:val="multilevel"/>
    <w:tmpl w:val="DEBC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725C0"/>
    <w:multiLevelType w:val="multilevel"/>
    <w:tmpl w:val="EF86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3A42BA"/>
    <w:multiLevelType w:val="multilevel"/>
    <w:tmpl w:val="28D6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942755"/>
    <w:multiLevelType w:val="multilevel"/>
    <w:tmpl w:val="383A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E86473"/>
    <w:multiLevelType w:val="multilevel"/>
    <w:tmpl w:val="9D42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405"/>
    <w:rsid w:val="001C1405"/>
    <w:rsid w:val="003749C3"/>
    <w:rsid w:val="00680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163970">
      <w:bodyDiv w:val="1"/>
      <w:marLeft w:val="0"/>
      <w:marRight w:val="0"/>
      <w:marTop w:val="0"/>
      <w:marBottom w:val="0"/>
      <w:divBdr>
        <w:top w:val="none" w:sz="0" w:space="0" w:color="auto"/>
        <w:left w:val="none" w:sz="0" w:space="0" w:color="auto"/>
        <w:bottom w:val="none" w:sz="0" w:space="0" w:color="auto"/>
        <w:right w:val="none" w:sz="0" w:space="0" w:color="auto"/>
      </w:divBdr>
      <w:divsChild>
        <w:div w:id="127014020">
          <w:marLeft w:val="0"/>
          <w:marRight w:val="0"/>
          <w:marTop w:val="0"/>
          <w:marBottom w:val="300"/>
          <w:divBdr>
            <w:top w:val="none" w:sz="0" w:space="0" w:color="auto"/>
            <w:left w:val="none" w:sz="0" w:space="0" w:color="auto"/>
            <w:bottom w:val="none" w:sz="0" w:space="0" w:color="auto"/>
            <w:right w:val="none" w:sz="0" w:space="0" w:color="auto"/>
          </w:divBdr>
          <w:divsChild>
            <w:div w:id="525827097">
              <w:marLeft w:val="0"/>
              <w:marRight w:val="0"/>
              <w:marTop w:val="0"/>
              <w:marBottom w:val="0"/>
              <w:divBdr>
                <w:top w:val="none" w:sz="0" w:space="0" w:color="auto"/>
                <w:left w:val="none" w:sz="0" w:space="0" w:color="auto"/>
                <w:bottom w:val="none" w:sz="0" w:space="0" w:color="auto"/>
                <w:right w:val="none" w:sz="0" w:space="0" w:color="auto"/>
              </w:divBdr>
              <w:divsChild>
                <w:div w:id="1877696571">
                  <w:marLeft w:val="0"/>
                  <w:marRight w:val="0"/>
                  <w:marTop w:val="0"/>
                  <w:marBottom w:val="0"/>
                  <w:divBdr>
                    <w:top w:val="none" w:sz="0" w:space="0" w:color="auto"/>
                    <w:left w:val="none" w:sz="0" w:space="0" w:color="auto"/>
                    <w:bottom w:val="none" w:sz="0" w:space="0" w:color="auto"/>
                    <w:right w:val="none" w:sz="0" w:space="0" w:color="auto"/>
                  </w:divBdr>
                  <w:divsChild>
                    <w:div w:id="1787388140">
                      <w:marLeft w:val="0"/>
                      <w:marRight w:val="0"/>
                      <w:marTop w:val="0"/>
                      <w:marBottom w:val="0"/>
                      <w:divBdr>
                        <w:top w:val="none" w:sz="0" w:space="0" w:color="auto"/>
                        <w:left w:val="none" w:sz="0" w:space="0" w:color="auto"/>
                        <w:bottom w:val="none" w:sz="0" w:space="0" w:color="auto"/>
                        <w:right w:val="none" w:sz="0" w:space="0" w:color="auto"/>
                      </w:divBdr>
                    </w:div>
                  </w:divsChild>
                </w:div>
                <w:div w:id="1301956743">
                  <w:marLeft w:val="450"/>
                  <w:marRight w:val="0"/>
                  <w:marTop w:val="0"/>
                  <w:marBottom w:val="0"/>
                  <w:divBdr>
                    <w:top w:val="none" w:sz="0" w:space="0" w:color="auto"/>
                    <w:left w:val="none" w:sz="0" w:space="0" w:color="auto"/>
                    <w:bottom w:val="none" w:sz="0" w:space="0" w:color="auto"/>
                    <w:right w:val="none" w:sz="0" w:space="0" w:color="auto"/>
                  </w:divBdr>
                </w:div>
                <w:div w:id="550576812">
                  <w:marLeft w:val="0"/>
                  <w:marRight w:val="0"/>
                  <w:marTop w:val="0"/>
                  <w:marBottom w:val="0"/>
                  <w:divBdr>
                    <w:top w:val="none" w:sz="0" w:space="0" w:color="auto"/>
                    <w:left w:val="none" w:sz="0" w:space="0" w:color="auto"/>
                    <w:bottom w:val="none" w:sz="0" w:space="0" w:color="auto"/>
                    <w:right w:val="none" w:sz="0" w:space="0" w:color="auto"/>
                  </w:divBdr>
                  <w:divsChild>
                    <w:div w:id="1885948640">
                      <w:marLeft w:val="0"/>
                      <w:marRight w:val="0"/>
                      <w:marTop w:val="0"/>
                      <w:marBottom w:val="0"/>
                      <w:divBdr>
                        <w:top w:val="none" w:sz="0" w:space="0" w:color="auto"/>
                        <w:left w:val="none" w:sz="0" w:space="0" w:color="auto"/>
                        <w:bottom w:val="none" w:sz="0" w:space="0" w:color="auto"/>
                        <w:right w:val="none" w:sz="0" w:space="0" w:color="auto"/>
                      </w:divBdr>
                    </w:div>
                  </w:divsChild>
                </w:div>
                <w:div w:id="378475692">
                  <w:marLeft w:val="0"/>
                  <w:marRight w:val="0"/>
                  <w:marTop w:val="0"/>
                  <w:marBottom w:val="0"/>
                  <w:divBdr>
                    <w:top w:val="none" w:sz="0" w:space="0" w:color="auto"/>
                    <w:left w:val="none" w:sz="0" w:space="0" w:color="auto"/>
                    <w:bottom w:val="none" w:sz="0" w:space="0" w:color="auto"/>
                    <w:right w:val="none" w:sz="0" w:space="0" w:color="auto"/>
                  </w:divBdr>
                  <w:divsChild>
                    <w:div w:id="10958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69418">
          <w:marLeft w:val="0"/>
          <w:marRight w:val="0"/>
          <w:marTop w:val="0"/>
          <w:marBottom w:val="0"/>
          <w:divBdr>
            <w:top w:val="none" w:sz="0" w:space="0" w:color="auto"/>
            <w:left w:val="none" w:sz="0" w:space="0" w:color="auto"/>
            <w:bottom w:val="single" w:sz="6" w:space="0" w:color="004F7D"/>
            <w:right w:val="none" w:sz="0" w:space="0" w:color="auto"/>
          </w:divBdr>
          <w:divsChild>
            <w:div w:id="1444031413">
              <w:marLeft w:val="0"/>
              <w:marRight w:val="0"/>
              <w:marTop w:val="0"/>
              <w:marBottom w:val="0"/>
              <w:divBdr>
                <w:top w:val="none" w:sz="0" w:space="0" w:color="auto"/>
                <w:left w:val="none" w:sz="0" w:space="0" w:color="auto"/>
                <w:bottom w:val="none" w:sz="0" w:space="0" w:color="auto"/>
                <w:right w:val="none" w:sz="0" w:space="0" w:color="auto"/>
              </w:divBdr>
              <w:divsChild>
                <w:div w:id="6474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75936">
          <w:marLeft w:val="0"/>
          <w:marRight w:val="0"/>
          <w:marTop w:val="0"/>
          <w:marBottom w:val="0"/>
          <w:divBdr>
            <w:top w:val="none" w:sz="0" w:space="0" w:color="auto"/>
            <w:left w:val="none" w:sz="0" w:space="0" w:color="auto"/>
            <w:bottom w:val="none" w:sz="0" w:space="0" w:color="auto"/>
            <w:right w:val="none" w:sz="0" w:space="0" w:color="auto"/>
          </w:divBdr>
        </w:div>
        <w:div w:id="1396472086">
          <w:marLeft w:val="0"/>
          <w:marRight w:val="0"/>
          <w:marTop w:val="0"/>
          <w:marBottom w:val="0"/>
          <w:divBdr>
            <w:top w:val="none" w:sz="0" w:space="0" w:color="auto"/>
            <w:left w:val="none" w:sz="0" w:space="0" w:color="auto"/>
            <w:bottom w:val="none" w:sz="0" w:space="0" w:color="auto"/>
            <w:right w:val="none" w:sz="0" w:space="0" w:color="auto"/>
          </w:divBdr>
          <w:divsChild>
            <w:div w:id="1064646057">
              <w:marLeft w:val="0"/>
              <w:marRight w:val="0"/>
              <w:marTop w:val="0"/>
              <w:marBottom w:val="135"/>
              <w:divBdr>
                <w:top w:val="none" w:sz="0" w:space="0" w:color="auto"/>
                <w:left w:val="none" w:sz="0" w:space="0" w:color="auto"/>
                <w:bottom w:val="none" w:sz="0" w:space="0" w:color="auto"/>
                <w:right w:val="none" w:sz="0" w:space="0" w:color="auto"/>
              </w:divBdr>
            </w:div>
            <w:div w:id="748118443">
              <w:marLeft w:val="0"/>
              <w:marRight w:val="0"/>
              <w:marTop w:val="0"/>
              <w:marBottom w:val="165"/>
              <w:divBdr>
                <w:top w:val="none" w:sz="0" w:space="0" w:color="auto"/>
                <w:left w:val="none" w:sz="0" w:space="0" w:color="auto"/>
                <w:bottom w:val="none" w:sz="0" w:space="0" w:color="auto"/>
                <w:right w:val="none" w:sz="0" w:space="0" w:color="auto"/>
              </w:divBdr>
            </w:div>
            <w:div w:id="1656302577">
              <w:marLeft w:val="-45"/>
              <w:marRight w:val="-300"/>
              <w:marTop w:val="0"/>
              <w:marBottom w:val="450"/>
              <w:divBdr>
                <w:top w:val="none" w:sz="0" w:space="0" w:color="auto"/>
                <w:left w:val="none" w:sz="0" w:space="0" w:color="auto"/>
                <w:bottom w:val="none" w:sz="0" w:space="0" w:color="auto"/>
                <w:right w:val="none" w:sz="0" w:space="0" w:color="auto"/>
              </w:divBdr>
              <w:divsChild>
                <w:div w:id="1033772550">
                  <w:marLeft w:val="300"/>
                  <w:marRight w:val="300"/>
                  <w:marTop w:val="315"/>
                  <w:marBottom w:val="375"/>
                  <w:divBdr>
                    <w:top w:val="none" w:sz="0" w:space="0" w:color="auto"/>
                    <w:left w:val="none" w:sz="0" w:space="0" w:color="auto"/>
                    <w:bottom w:val="none" w:sz="0" w:space="0" w:color="auto"/>
                    <w:right w:val="none" w:sz="0" w:space="0" w:color="auto"/>
                  </w:divBdr>
                </w:div>
              </w:divsChild>
            </w:div>
          </w:divsChild>
        </w:div>
        <w:div w:id="1657953874">
          <w:marLeft w:val="0"/>
          <w:marRight w:val="0"/>
          <w:marTop w:val="0"/>
          <w:marBottom w:val="0"/>
          <w:divBdr>
            <w:top w:val="none" w:sz="0" w:space="0" w:color="auto"/>
            <w:left w:val="none" w:sz="0" w:space="0" w:color="auto"/>
            <w:bottom w:val="none" w:sz="0" w:space="0" w:color="auto"/>
            <w:right w:val="none" w:sz="0" w:space="0" w:color="auto"/>
          </w:divBdr>
          <w:divsChild>
            <w:div w:id="444737882">
              <w:marLeft w:val="0"/>
              <w:marRight w:val="0"/>
              <w:marTop w:val="0"/>
              <w:marBottom w:val="0"/>
              <w:divBdr>
                <w:top w:val="none" w:sz="0" w:space="0" w:color="auto"/>
                <w:left w:val="none" w:sz="0" w:space="0" w:color="auto"/>
                <w:bottom w:val="none" w:sz="0" w:space="0" w:color="auto"/>
                <w:right w:val="none" w:sz="0" w:space="0" w:color="auto"/>
              </w:divBdr>
              <w:divsChild>
                <w:div w:id="48069795">
                  <w:marLeft w:val="0"/>
                  <w:marRight w:val="0"/>
                  <w:marTop w:val="0"/>
                  <w:marBottom w:val="0"/>
                  <w:divBdr>
                    <w:top w:val="none" w:sz="0" w:space="0" w:color="auto"/>
                    <w:left w:val="none" w:sz="0" w:space="0" w:color="auto"/>
                    <w:bottom w:val="none" w:sz="0" w:space="0" w:color="auto"/>
                    <w:right w:val="none" w:sz="0" w:space="0" w:color="auto"/>
                  </w:divBdr>
                  <w:divsChild>
                    <w:div w:id="404498965">
                      <w:marLeft w:val="0"/>
                      <w:marRight w:val="0"/>
                      <w:marTop w:val="0"/>
                      <w:marBottom w:val="0"/>
                      <w:divBdr>
                        <w:top w:val="none" w:sz="0" w:space="0" w:color="auto"/>
                        <w:left w:val="none" w:sz="0" w:space="0" w:color="auto"/>
                        <w:bottom w:val="none" w:sz="0" w:space="0" w:color="auto"/>
                        <w:right w:val="none" w:sz="0" w:space="0" w:color="auto"/>
                      </w:divBdr>
                      <w:divsChild>
                        <w:div w:id="77530089">
                          <w:marLeft w:val="0"/>
                          <w:marRight w:val="0"/>
                          <w:marTop w:val="0"/>
                          <w:marBottom w:val="0"/>
                          <w:divBdr>
                            <w:top w:val="none" w:sz="0" w:space="0" w:color="auto"/>
                            <w:left w:val="none" w:sz="0" w:space="0" w:color="auto"/>
                            <w:bottom w:val="none" w:sz="0" w:space="0" w:color="auto"/>
                            <w:right w:val="none" w:sz="0" w:space="0" w:color="auto"/>
                          </w:divBdr>
                        </w:div>
                      </w:divsChild>
                    </w:div>
                    <w:div w:id="18050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2220">
          <w:marLeft w:val="0"/>
          <w:marRight w:val="0"/>
          <w:marTop w:val="0"/>
          <w:marBottom w:val="0"/>
          <w:divBdr>
            <w:top w:val="none" w:sz="0" w:space="0" w:color="auto"/>
            <w:left w:val="none" w:sz="0" w:space="0" w:color="auto"/>
            <w:bottom w:val="none" w:sz="0" w:space="0" w:color="auto"/>
            <w:right w:val="none" w:sz="0" w:space="0" w:color="auto"/>
          </w:divBdr>
          <w:divsChild>
            <w:div w:id="476339544">
              <w:marLeft w:val="0"/>
              <w:marRight w:val="0"/>
              <w:marTop w:val="0"/>
              <w:marBottom w:val="300"/>
              <w:divBdr>
                <w:top w:val="none" w:sz="0" w:space="0" w:color="auto"/>
                <w:left w:val="none" w:sz="0" w:space="0" w:color="auto"/>
                <w:bottom w:val="none" w:sz="0" w:space="0" w:color="auto"/>
                <w:right w:val="none" w:sz="0" w:space="0" w:color="auto"/>
              </w:divBdr>
            </w:div>
            <w:div w:id="1684278959">
              <w:marLeft w:val="-15"/>
              <w:marRight w:val="-30"/>
              <w:marTop w:val="0"/>
              <w:marBottom w:val="0"/>
              <w:divBdr>
                <w:top w:val="none" w:sz="0" w:space="0" w:color="auto"/>
                <w:left w:val="none" w:sz="0" w:space="0" w:color="auto"/>
                <w:bottom w:val="none" w:sz="0" w:space="0" w:color="auto"/>
                <w:right w:val="none" w:sz="0" w:space="0" w:color="auto"/>
              </w:divBdr>
              <w:divsChild>
                <w:div w:id="1692412546">
                  <w:marLeft w:val="0"/>
                  <w:marRight w:val="0"/>
                  <w:marTop w:val="0"/>
                  <w:marBottom w:val="0"/>
                  <w:divBdr>
                    <w:top w:val="none" w:sz="0" w:space="0" w:color="auto"/>
                    <w:left w:val="none" w:sz="0" w:space="0" w:color="auto"/>
                    <w:bottom w:val="none" w:sz="0" w:space="0" w:color="auto"/>
                    <w:right w:val="none" w:sz="0" w:space="0" w:color="auto"/>
                  </w:divBdr>
                  <w:divsChild>
                    <w:div w:id="85883722">
                      <w:marLeft w:val="0"/>
                      <w:marRight w:val="0"/>
                      <w:marTop w:val="0"/>
                      <w:marBottom w:val="0"/>
                      <w:divBdr>
                        <w:top w:val="none" w:sz="0" w:space="0" w:color="auto"/>
                        <w:left w:val="none" w:sz="0" w:space="0" w:color="auto"/>
                        <w:bottom w:val="none" w:sz="0" w:space="0" w:color="auto"/>
                        <w:right w:val="none" w:sz="0" w:space="0" w:color="auto"/>
                      </w:divBdr>
                      <w:divsChild>
                        <w:div w:id="729226590">
                          <w:marLeft w:val="0"/>
                          <w:marRight w:val="0"/>
                          <w:marTop w:val="0"/>
                          <w:marBottom w:val="0"/>
                          <w:divBdr>
                            <w:top w:val="none" w:sz="0" w:space="0" w:color="auto"/>
                            <w:left w:val="none" w:sz="0" w:space="0" w:color="auto"/>
                            <w:bottom w:val="none" w:sz="0" w:space="0" w:color="auto"/>
                            <w:right w:val="none" w:sz="0" w:space="0" w:color="auto"/>
                          </w:divBdr>
                        </w:div>
                        <w:div w:id="770660126">
                          <w:marLeft w:val="0"/>
                          <w:marRight w:val="0"/>
                          <w:marTop w:val="0"/>
                          <w:marBottom w:val="0"/>
                          <w:divBdr>
                            <w:top w:val="none" w:sz="0" w:space="0" w:color="auto"/>
                            <w:left w:val="none" w:sz="0" w:space="0" w:color="auto"/>
                            <w:bottom w:val="none" w:sz="0" w:space="0" w:color="auto"/>
                            <w:right w:val="none" w:sz="0" w:space="0" w:color="auto"/>
                          </w:divBdr>
                        </w:div>
                        <w:div w:id="1076511117">
                          <w:marLeft w:val="0"/>
                          <w:marRight w:val="0"/>
                          <w:marTop w:val="0"/>
                          <w:marBottom w:val="0"/>
                          <w:divBdr>
                            <w:top w:val="none" w:sz="0" w:space="0" w:color="auto"/>
                            <w:left w:val="none" w:sz="0" w:space="0" w:color="auto"/>
                            <w:bottom w:val="none" w:sz="0" w:space="0" w:color="auto"/>
                            <w:right w:val="none" w:sz="0" w:space="0" w:color="auto"/>
                          </w:divBdr>
                        </w:div>
                        <w:div w:id="1291590201">
                          <w:marLeft w:val="0"/>
                          <w:marRight w:val="0"/>
                          <w:marTop w:val="0"/>
                          <w:marBottom w:val="0"/>
                          <w:divBdr>
                            <w:top w:val="none" w:sz="0" w:space="0" w:color="auto"/>
                            <w:left w:val="none" w:sz="0" w:space="0" w:color="auto"/>
                            <w:bottom w:val="none" w:sz="0" w:space="0" w:color="auto"/>
                            <w:right w:val="none" w:sz="0" w:space="0" w:color="auto"/>
                          </w:divBdr>
                        </w:div>
                        <w:div w:id="106657082">
                          <w:marLeft w:val="0"/>
                          <w:marRight w:val="0"/>
                          <w:marTop w:val="0"/>
                          <w:marBottom w:val="0"/>
                          <w:divBdr>
                            <w:top w:val="none" w:sz="0" w:space="0" w:color="auto"/>
                            <w:left w:val="none" w:sz="0" w:space="0" w:color="auto"/>
                            <w:bottom w:val="none" w:sz="0" w:space="0" w:color="auto"/>
                            <w:right w:val="none" w:sz="0" w:space="0" w:color="auto"/>
                          </w:divBdr>
                        </w:div>
                        <w:div w:id="1703629329">
                          <w:marLeft w:val="0"/>
                          <w:marRight w:val="0"/>
                          <w:marTop w:val="0"/>
                          <w:marBottom w:val="0"/>
                          <w:divBdr>
                            <w:top w:val="none" w:sz="0" w:space="0" w:color="auto"/>
                            <w:left w:val="none" w:sz="0" w:space="0" w:color="auto"/>
                            <w:bottom w:val="none" w:sz="0" w:space="0" w:color="auto"/>
                            <w:right w:val="none" w:sz="0" w:space="0" w:color="auto"/>
                          </w:divBdr>
                        </w:div>
                        <w:div w:id="2116557956">
                          <w:marLeft w:val="0"/>
                          <w:marRight w:val="0"/>
                          <w:marTop w:val="0"/>
                          <w:marBottom w:val="0"/>
                          <w:divBdr>
                            <w:top w:val="none" w:sz="0" w:space="0" w:color="auto"/>
                            <w:left w:val="none" w:sz="0" w:space="0" w:color="auto"/>
                            <w:bottom w:val="none" w:sz="0" w:space="0" w:color="auto"/>
                            <w:right w:val="none" w:sz="0" w:space="0" w:color="auto"/>
                          </w:divBdr>
                        </w:div>
                        <w:div w:id="2046443705">
                          <w:marLeft w:val="0"/>
                          <w:marRight w:val="0"/>
                          <w:marTop w:val="0"/>
                          <w:marBottom w:val="0"/>
                          <w:divBdr>
                            <w:top w:val="none" w:sz="0" w:space="0" w:color="auto"/>
                            <w:left w:val="none" w:sz="0" w:space="0" w:color="auto"/>
                            <w:bottom w:val="none" w:sz="0" w:space="0" w:color="auto"/>
                            <w:right w:val="none" w:sz="0" w:space="0" w:color="auto"/>
                          </w:divBdr>
                        </w:div>
                        <w:div w:id="528301955">
                          <w:marLeft w:val="0"/>
                          <w:marRight w:val="0"/>
                          <w:marTop w:val="0"/>
                          <w:marBottom w:val="0"/>
                          <w:divBdr>
                            <w:top w:val="none" w:sz="0" w:space="0" w:color="auto"/>
                            <w:left w:val="none" w:sz="0" w:space="0" w:color="auto"/>
                            <w:bottom w:val="none" w:sz="0" w:space="0" w:color="auto"/>
                            <w:right w:val="none" w:sz="0" w:space="0" w:color="auto"/>
                          </w:divBdr>
                        </w:div>
                        <w:div w:id="314844839">
                          <w:marLeft w:val="0"/>
                          <w:marRight w:val="0"/>
                          <w:marTop w:val="0"/>
                          <w:marBottom w:val="0"/>
                          <w:divBdr>
                            <w:top w:val="none" w:sz="0" w:space="0" w:color="auto"/>
                            <w:left w:val="none" w:sz="0" w:space="0" w:color="auto"/>
                            <w:bottom w:val="none" w:sz="0" w:space="0" w:color="auto"/>
                            <w:right w:val="none" w:sz="0" w:space="0" w:color="auto"/>
                          </w:divBdr>
                        </w:div>
                        <w:div w:id="1678536971">
                          <w:marLeft w:val="0"/>
                          <w:marRight w:val="0"/>
                          <w:marTop w:val="0"/>
                          <w:marBottom w:val="0"/>
                          <w:divBdr>
                            <w:top w:val="none" w:sz="0" w:space="0" w:color="auto"/>
                            <w:left w:val="none" w:sz="0" w:space="0" w:color="auto"/>
                            <w:bottom w:val="none" w:sz="0" w:space="0" w:color="auto"/>
                            <w:right w:val="none" w:sz="0" w:space="0" w:color="auto"/>
                          </w:divBdr>
                        </w:div>
                        <w:div w:id="1292589905">
                          <w:marLeft w:val="0"/>
                          <w:marRight w:val="0"/>
                          <w:marTop w:val="0"/>
                          <w:marBottom w:val="0"/>
                          <w:divBdr>
                            <w:top w:val="none" w:sz="0" w:space="0" w:color="auto"/>
                            <w:left w:val="none" w:sz="0" w:space="0" w:color="auto"/>
                            <w:bottom w:val="none" w:sz="0" w:space="0" w:color="auto"/>
                            <w:right w:val="none" w:sz="0" w:space="0" w:color="auto"/>
                          </w:divBdr>
                        </w:div>
                        <w:div w:id="1265769385">
                          <w:marLeft w:val="0"/>
                          <w:marRight w:val="0"/>
                          <w:marTop w:val="0"/>
                          <w:marBottom w:val="0"/>
                          <w:divBdr>
                            <w:top w:val="none" w:sz="0" w:space="0" w:color="auto"/>
                            <w:left w:val="none" w:sz="0" w:space="0" w:color="auto"/>
                            <w:bottom w:val="none" w:sz="0" w:space="0" w:color="auto"/>
                            <w:right w:val="none" w:sz="0" w:space="0" w:color="auto"/>
                          </w:divBdr>
                        </w:div>
                        <w:div w:id="720059427">
                          <w:marLeft w:val="0"/>
                          <w:marRight w:val="0"/>
                          <w:marTop w:val="0"/>
                          <w:marBottom w:val="0"/>
                          <w:divBdr>
                            <w:top w:val="none" w:sz="0" w:space="0" w:color="auto"/>
                            <w:left w:val="none" w:sz="0" w:space="0" w:color="auto"/>
                            <w:bottom w:val="none" w:sz="0" w:space="0" w:color="auto"/>
                            <w:right w:val="none" w:sz="0" w:space="0" w:color="auto"/>
                          </w:divBdr>
                        </w:div>
                        <w:div w:id="856774469">
                          <w:marLeft w:val="0"/>
                          <w:marRight w:val="0"/>
                          <w:marTop w:val="0"/>
                          <w:marBottom w:val="0"/>
                          <w:divBdr>
                            <w:top w:val="none" w:sz="0" w:space="0" w:color="auto"/>
                            <w:left w:val="none" w:sz="0" w:space="0" w:color="auto"/>
                            <w:bottom w:val="none" w:sz="0" w:space="0" w:color="auto"/>
                            <w:right w:val="none" w:sz="0" w:space="0" w:color="auto"/>
                          </w:divBdr>
                        </w:div>
                        <w:div w:id="623730045">
                          <w:marLeft w:val="0"/>
                          <w:marRight w:val="0"/>
                          <w:marTop w:val="0"/>
                          <w:marBottom w:val="0"/>
                          <w:divBdr>
                            <w:top w:val="none" w:sz="0" w:space="0" w:color="auto"/>
                            <w:left w:val="none" w:sz="0" w:space="0" w:color="auto"/>
                            <w:bottom w:val="none" w:sz="0" w:space="0" w:color="auto"/>
                            <w:right w:val="none" w:sz="0" w:space="0" w:color="auto"/>
                          </w:divBdr>
                        </w:div>
                        <w:div w:id="510991243">
                          <w:marLeft w:val="0"/>
                          <w:marRight w:val="0"/>
                          <w:marTop w:val="0"/>
                          <w:marBottom w:val="0"/>
                          <w:divBdr>
                            <w:top w:val="none" w:sz="0" w:space="0" w:color="auto"/>
                            <w:left w:val="none" w:sz="0" w:space="0" w:color="auto"/>
                            <w:bottom w:val="none" w:sz="0" w:space="0" w:color="auto"/>
                            <w:right w:val="none" w:sz="0" w:space="0" w:color="auto"/>
                          </w:divBdr>
                        </w:div>
                        <w:div w:id="135267579">
                          <w:marLeft w:val="0"/>
                          <w:marRight w:val="0"/>
                          <w:marTop w:val="0"/>
                          <w:marBottom w:val="0"/>
                          <w:divBdr>
                            <w:top w:val="none" w:sz="0" w:space="0" w:color="auto"/>
                            <w:left w:val="none" w:sz="0" w:space="0" w:color="auto"/>
                            <w:bottom w:val="none" w:sz="0" w:space="0" w:color="auto"/>
                            <w:right w:val="none" w:sz="0" w:space="0" w:color="auto"/>
                          </w:divBdr>
                        </w:div>
                        <w:div w:id="615723405">
                          <w:marLeft w:val="0"/>
                          <w:marRight w:val="0"/>
                          <w:marTop w:val="0"/>
                          <w:marBottom w:val="0"/>
                          <w:divBdr>
                            <w:top w:val="none" w:sz="0" w:space="0" w:color="auto"/>
                            <w:left w:val="none" w:sz="0" w:space="0" w:color="auto"/>
                            <w:bottom w:val="none" w:sz="0" w:space="0" w:color="auto"/>
                            <w:right w:val="none" w:sz="0" w:space="0" w:color="auto"/>
                          </w:divBdr>
                        </w:div>
                        <w:div w:id="2011517528">
                          <w:marLeft w:val="0"/>
                          <w:marRight w:val="0"/>
                          <w:marTop w:val="0"/>
                          <w:marBottom w:val="0"/>
                          <w:divBdr>
                            <w:top w:val="none" w:sz="0" w:space="0" w:color="auto"/>
                            <w:left w:val="none" w:sz="0" w:space="0" w:color="auto"/>
                            <w:bottom w:val="none" w:sz="0" w:space="0" w:color="auto"/>
                            <w:right w:val="none" w:sz="0" w:space="0" w:color="auto"/>
                          </w:divBdr>
                        </w:div>
                        <w:div w:id="353845435">
                          <w:marLeft w:val="0"/>
                          <w:marRight w:val="0"/>
                          <w:marTop w:val="0"/>
                          <w:marBottom w:val="0"/>
                          <w:divBdr>
                            <w:top w:val="none" w:sz="0" w:space="0" w:color="auto"/>
                            <w:left w:val="none" w:sz="0" w:space="0" w:color="auto"/>
                            <w:bottom w:val="none" w:sz="0" w:space="0" w:color="auto"/>
                            <w:right w:val="none" w:sz="0" w:space="0" w:color="auto"/>
                          </w:divBdr>
                        </w:div>
                        <w:div w:id="1447234733">
                          <w:marLeft w:val="0"/>
                          <w:marRight w:val="0"/>
                          <w:marTop w:val="0"/>
                          <w:marBottom w:val="0"/>
                          <w:divBdr>
                            <w:top w:val="none" w:sz="0" w:space="0" w:color="auto"/>
                            <w:left w:val="none" w:sz="0" w:space="0" w:color="auto"/>
                            <w:bottom w:val="none" w:sz="0" w:space="0" w:color="auto"/>
                            <w:right w:val="none" w:sz="0" w:space="0" w:color="auto"/>
                          </w:divBdr>
                        </w:div>
                        <w:div w:id="1265768318">
                          <w:marLeft w:val="0"/>
                          <w:marRight w:val="0"/>
                          <w:marTop w:val="0"/>
                          <w:marBottom w:val="0"/>
                          <w:divBdr>
                            <w:top w:val="none" w:sz="0" w:space="0" w:color="auto"/>
                            <w:left w:val="none" w:sz="0" w:space="0" w:color="auto"/>
                            <w:bottom w:val="none" w:sz="0" w:space="0" w:color="auto"/>
                            <w:right w:val="none" w:sz="0" w:space="0" w:color="auto"/>
                          </w:divBdr>
                        </w:div>
                        <w:div w:id="1500851683">
                          <w:marLeft w:val="0"/>
                          <w:marRight w:val="0"/>
                          <w:marTop w:val="0"/>
                          <w:marBottom w:val="0"/>
                          <w:divBdr>
                            <w:top w:val="none" w:sz="0" w:space="0" w:color="auto"/>
                            <w:left w:val="none" w:sz="0" w:space="0" w:color="auto"/>
                            <w:bottom w:val="none" w:sz="0" w:space="0" w:color="auto"/>
                            <w:right w:val="none" w:sz="0" w:space="0" w:color="auto"/>
                          </w:divBdr>
                        </w:div>
                        <w:div w:id="2020157417">
                          <w:marLeft w:val="0"/>
                          <w:marRight w:val="0"/>
                          <w:marTop w:val="0"/>
                          <w:marBottom w:val="0"/>
                          <w:divBdr>
                            <w:top w:val="none" w:sz="0" w:space="0" w:color="auto"/>
                            <w:left w:val="none" w:sz="0" w:space="0" w:color="auto"/>
                            <w:bottom w:val="none" w:sz="0" w:space="0" w:color="auto"/>
                            <w:right w:val="none" w:sz="0" w:space="0" w:color="auto"/>
                          </w:divBdr>
                        </w:div>
                        <w:div w:id="600113557">
                          <w:marLeft w:val="0"/>
                          <w:marRight w:val="0"/>
                          <w:marTop w:val="0"/>
                          <w:marBottom w:val="0"/>
                          <w:divBdr>
                            <w:top w:val="none" w:sz="0" w:space="0" w:color="auto"/>
                            <w:left w:val="none" w:sz="0" w:space="0" w:color="auto"/>
                            <w:bottom w:val="none" w:sz="0" w:space="0" w:color="auto"/>
                            <w:right w:val="none" w:sz="0" w:space="0" w:color="auto"/>
                          </w:divBdr>
                        </w:div>
                        <w:div w:id="984165601">
                          <w:marLeft w:val="0"/>
                          <w:marRight w:val="0"/>
                          <w:marTop w:val="0"/>
                          <w:marBottom w:val="0"/>
                          <w:divBdr>
                            <w:top w:val="none" w:sz="0" w:space="0" w:color="auto"/>
                            <w:left w:val="none" w:sz="0" w:space="0" w:color="auto"/>
                            <w:bottom w:val="none" w:sz="0" w:space="0" w:color="auto"/>
                            <w:right w:val="none" w:sz="0" w:space="0" w:color="auto"/>
                          </w:divBdr>
                        </w:div>
                        <w:div w:id="1291402723">
                          <w:marLeft w:val="0"/>
                          <w:marRight w:val="0"/>
                          <w:marTop w:val="0"/>
                          <w:marBottom w:val="0"/>
                          <w:divBdr>
                            <w:top w:val="none" w:sz="0" w:space="0" w:color="auto"/>
                            <w:left w:val="none" w:sz="0" w:space="0" w:color="auto"/>
                            <w:bottom w:val="none" w:sz="0" w:space="0" w:color="auto"/>
                            <w:right w:val="none" w:sz="0" w:space="0" w:color="auto"/>
                          </w:divBdr>
                        </w:div>
                        <w:div w:id="977952183">
                          <w:marLeft w:val="0"/>
                          <w:marRight w:val="0"/>
                          <w:marTop w:val="0"/>
                          <w:marBottom w:val="0"/>
                          <w:divBdr>
                            <w:top w:val="none" w:sz="0" w:space="0" w:color="auto"/>
                            <w:left w:val="none" w:sz="0" w:space="0" w:color="auto"/>
                            <w:bottom w:val="none" w:sz="0" w:space="0" w:color="auto"/>
                            <w:right w:val="none" w:sz="0" w:space="0" w:color="auto"/>
                          </w:divBdr>
                        </w:div>
                        <w:div w:id="1449398291">
                          <w:marLeft w:val="0"/>
                          <w:marRight w:val="0"/>
                          <w:marTop w:val="0"/>
                          <w:marBottom w:val="0"/>
                          <w:divBdr>
                            <w:top w:val="none" w:sz="0" w:space="0" w:color="auto"/>
                            <w:left w:val="none" w:sz="0" w:space="0" w:color="auto"/>
                            <w:bottom w:val="none" w:sz="0" w:space="0" w:color="auto"/>
                            <w:right w:val="none" w:sz="0" w:space="0" w:color="auto"/>
                          </w:divBdr>
                        </w:div>
                        <w:div w:id="724446961">
                          <w:marLeft w:val="0"/>
                          <w:marRight w:val="0"/>
                          <w:marTop w:val="0"/>
                          <w:marBottom w:val="0"/>
                          <w:divBdr>
                            <w:top w:val="none" w:sz="0" w:space="0" w:color="auto"/>
                            <w:left w:val="none" w:sz="0" w:space="0" w:color="auto"/>
                            <w:bottom w:val="none" w:sz="0" w:space="0" w:color="auto"/>
                            <w:right w:val="none" w:sz="0" w:space="0" w:color="auto"/>
                          </w:divBdr>
                        </w:div>
                        <w:div w:id="2030715479">
                          <w:marLeft w:val="0"/>
                          <w:marRight w:val="0"/>
                          <w:marTop w:val="0"/>
                          <w:marBottom w:val="0"/>
                          <w:divBdr>
                            <w:top w:val="none" w:sz="0" w:space="0" w:color="auto"/>
                            <w:left w:val="none" w:sz="0" w:space="0" w:color="auto"/>
                            <w:bottom w:val="none" w:sz="0" w:space="0" w:color="auto"/>
                            <w:right w:val="none" w:sz="0" w:space="0" w:color="auto"/>
                          </w:divBdr>
                        </w:div>
                        <w:div w:id="739064771">
                          <w:marLeft w:val="0"/>
                          <w:marRight w:val="0"/>
                          <w:marTop w:val="0"/>
                          <w:marBottom w:val="0"/>
                          <w:divBdr>
                            <w:top w:val="none" w:sz="0" w:space="0" w:color="auto"/>
                            <w:left w:val="none" w:sz="0" w:space="0" w:color="auto"/>
                            <w:bottom w:val="none" w:sz="0" w:space="0" w:color="auto"/>
                            <w:right w:val="none" w:sz="0" w:space="0" w:color="auto"/>
                          </w:divBdr>
                        </w:div>
                        <w:div w:id="1396245512">
                          <w:marLeft w:val="0"/>
                          <w:marRight w:val="0"/>
                          <w:marTop w:val="0"/>
                          <w:marBottom w:val="0"/>
                          <w:divBdr>
                            <w:top w:val="none" w:sz="0" w:space="0" w:color="auto"/>
                            <w:left w:val="none" w:sz="0" w:space="0" w:color="auto"/>
                            <w:bottom w:val="none" w:sz="0" w:space="0" w:color="auto"/>
                            <w:right w:val="none" w:sz="0" w:space="0" w:color="auto"/>
                          </w:divBdr>
                        </w:div>
                        <w:div w:id="1099907016">
                          <w:marLeft w:val="0"/>
                          <w:marRight w:val="0"/>
                          <w:marTop w:val="0"/>
                          <w:marBottom w:val="0"/>
                          <w:divBdr>
                            <w:top w:val="none" w:sz="0" w:space="0" w:color="auto"/>
                            <w:left w:val="none" w:sz="0" w:space="0" w:color="auto"/>
                            <w:bottom w:val="none" w:sz="0" w:space="0" w:color="auto"/>
                            <w:right w:val="none" w:sz="0" w:space="0" w:color="auto"/>
                          </w:divBdr>
                        </w:div>
                        <w:div w:id="1672640813">
                          <w:marLeft w:val="0"/>
                          <w:marRight w:val="0"/>
                          <w:marTop w:val="0"/>
                          <w:marBottom w:val="0"/>
                          <w:divBdr>
                            <w:top w:val="none" w:sz="0" w:space="0" w:color="auto"/>
                            <w:left w:val="none" w:sz="0" w:space="0" w:color="auto"/>
                            <w:bottom w:val="none" w:sz="0" w:space="0" w:color="auto"/>
                            <w:right w:val="none" w:sz="0" w:space="0" w:color="auto"/>
                          </w:divBdr>
                        </w:div>
                        <w:div w:id="1412971563">
                          <w:marLeft w:val="0"/>
                          <w:marRight w:val="0"/>
                          <w:marTop w:val="0"/>
                          <w:marBottom w:val="0"/>
                          <w:divBdr>
                            <w:top w:val="none" w:sz="0" w:space="0" w:color="auto"/>
                            <w:left w:val="none" w:sz="0" w:space="0" w:color="auto"/>
                            <w:bottom w:val="none" w:sz="0" w:space="0" w:color="auto"/>
                            <w:right w:val="none" w:sz="0" w:space="0" w:color="auto"/>
                          </w:divBdr>
                        </w:div>
                        <w:div w:id="137554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37002">
          <w:marLeft w:val="0"/>
          <w:marRight w:val="0"/>
          <w:marTop w:val="0"/>
          <w:marBottom w:val="0"/>
          <w:divBdr>
            <w:top w:val="none" w:sz="0" w:space="0" w:color="auto"/>
            <w:left w:val="none" w:sz="0" w:space="0" w:color="auto"/>
            <w:bottom w:val="none" w:sz="0" w:space="0" w:color="auto"/>
            <w:right w:val="none" w:sz="0" w:space="0" w:color="auto"/>
          </w:divBdr>
        </w:div>
        <w:div w:id="1392388627">
          <w:marLeft w:val="0"/>
          <w:marRight w:val="0"/>
          <w:marTop w:val="0"/>
          <w:marBottom w:val="0"/>
          <w:divBdr>
            <w:top w:val="none" w:sz="0" w:space="0" w:color="auto"/>
            <w:left w:val="none" w:sz="0" w:space="0" w:color="auto"/>
            <w:bottom w:val="none" w:sz="0" w:space="0" w:color="auto"/>
            <w:right w:val="none" w:sz="0" w:space="0" w:color="auto"/>
          </w:divBdr>
          <w:divsChild>
            <w:div w:id="453524842">
              <w:marLeft w:val="0"/>
              <w:marRight w:val="0"/>
              <w:marTop w:val="375"/>
              <w:marBottom w:val="0"/>
              <w:divBdr>
                <w:top w:val="none" w:sz="0" w:space="0" w:color="auto"/>
                <w:left w:val="none" w:sz="0" w:space="0" w:color="auto"/>
                <w:bottom w:val="none" w:sz="0" w:space="0" w:color="auto"/>
                <w:right w:val="none" w:sz="0" w:space="0" w:color="auto"/>
              </w:divBdr>
            </w:div>
            <w:div w:id="798189267">
              <w:marLeft w:val="1800"/>
              <w:marRight w:val="1350"/>
              <w:marTop w:val="375"/>
              <w:marBottom w:val="0"/>
              <w:divBdr>
                <w:top w:val="none" w:sz="0" w:space="0" w:color="auto"/>
                <w:left w:val="none" w:sz="0" w:space="0" w:color="auto"/>
                <w:bottom w:val="none" w:sz="0" w:space="0" w:color="auto"/>
                <w:right w:val="none" w:sz="0" w:space="0" w:color="auto"/>
              </w:divBdr>
            </w:div>
          </w:divsChild>
        </w:div>
        <w:div w:id="291450347">
          <w:marLeft w:val="0"/>
          <w:marRight w:val="0"/>
          <w:marTop w:val="0"/>
          <w:marBottom w:val="0"/>
          <w:divBdr>
            <w:top w:val="none" w:sz="0" w:space="0" w:color="auto"/>
            <w:left w:val="none" w:sz="0" w:space="0" w:color="auto"/>
            <w:bottom w:val="none" w:sz="0" w:space="0" w:color="auto"/>
            <w:right w:val="none" w:sz="0" w:space="0" w:color="auto"/>
          </w:divBdr>
          <w:divsChild>
            <w:div w:id="328678481">
              <w:marLeft w:val="0"/>
              <w:marRight w:val="0"/>
              <w:marTop w:val="0"/>
              <w:marBottom w:val="0"/>
              <w:divBdr>
                <w:top w:val="none" w:sz="0" w:space="0" w:color="auto"/>
                <w:left w:val="none" w:sz="0" w:space="0" w:color="auto"/>
                <w:bottom w:val="none" w:sz="0" w:space="0" w:color="auto"/>
                <w:right w:val="none" w:sz="0" w:space="0" w:color="auto"/>
              </w:divBdr>
              <w:divsChild>
                <w:div w:id="49534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7820</Words>
  <Characters>44577</Characters>
  <Application>Microsoft Office Word</Application>
  <DocSecurity>0</DocSecurity>
  <Lines>371</Lines>
  <Paragraphs>104</Paragraphs>
  <ScaleCrop>false</ScaleCrop>
  <Company>Home</Company>
  <LinksUpToDate>false</LinksUpToDate>
  <CharactersWithSpaces>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dc:creator>
  <cp:keywords/>
  <dc:description/>
  <cp:lastModifiedBy>сп</cp:lastModifiedBy>
  <cp:revision>2</cp:revision>
  <dcterms:created xsi:type="dcterms:W3CDTF">2019-11-18T11:24:00Z</dcterms:created>
  <dcterms:modified xsi:type="dcterms:W3CDTF">2019-11-18T11:26:00Z</dcterms:modified>
</cp:coreProperties>
</file>