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5A31A3D5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 xml:space="preserve">для лота № </w:t>
      </w:r>
      <w:r w:rsidR="00B84BFA">
        <w:rPr>
          <w:bCs/>
          <w:lang w:val="en-US"/>
        </w:rPr>
        <w:t>1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40B7713C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   </w:t>
      </w:r>
      <w:r w:rsidRPr="00DE23C0">
        <w:t>«___»</w:t>
      </w:r>
      <w:r>
        <w:t xml:space="preserve"> ____</w:t>
      </w:r>
      <w:r w:rsidRPr="00DE23C0">
        <w:t>_____ 20</w:t>
      </w:r>
      <w:r w:rsidR="00464B34">
        <w:t xml:space="preserve">25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>главы сельского поселения Сибаева Айнура Мухтаровича</w:t>
      </w:r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53D2B40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 xml:space="preserve">Башкортостан №  </w:t>
      </w:r>
      <w:r w:rsidR="00464B34">
        <w:t>___</w:t>
      </w:r>
      <w:r w:rsidRPr="00F80F48">
        <w:t xml:space="preserve">    от   </w:t>
      </w:r>
      <w:r w:rsidR="00464B34">
        <w:t xml:space="preserve">_____________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9485060" w14:textId="77777777" w:rsidR="00E729D9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</w:p>
    <w:p w14:paraId="2109A676" w14:textId="77777777" w:rsidR="001E4BF5" w:rsidRDefault="001E4BF5" w:rsidP="001E4BF5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</w:pPr>
      <w:r>
        <w:t>Нежилое помещение</w:t>
      </w:r>
      <w:r>
        <w:rPr>
          <w:lang w:val="ba-RU"/>
        </w:rPr>
        <w:t xml:space="preserve"> о</w:t>
      </w:r>
      <w:r>
        <w:t>б</w:t>
      </w:r>
      <w:r>
        <w:rPr>
          <w:lang w:val="ba-RU"/>
        </w:rPr>
        <w:t>щей</w:t>
      </w:r>
      <w:r w:rsidRPr="001912FB">
        <w:t xml:space="preserve"> площадь</w:t>
      </w:r>
      <w:r>
        <w:rPr>
          <w:lang w:val="ba-RU"/>
        </w:rPr>
        <w:t>ю</w:t>
      </w:r>
      <w:r>
        <w:t xml:space="preserve"> 46,8 кв.м. с кадастровым</w:t>
      </w:r>
      <w:r w:rsidRPr="001912FB">
        <w:t xml:space="preserve"> номер</w:t>
      </w:r>
      <w:r>
        <w:t>ом 02:06:030303:1308</w:t>
      </w:r>
      <w:r w:rsidRPr="001912FB">
        <w:t xml:space="preserve">, </w:t>
      </w:r>
      <w:r>
        <w:t>расположенное   по адресу: Республика Башкортостан, ул. Ленина, д. 16, помещение №5.</w:t>
      </w:r>
    </w:p>
    <w:p w14:paraId="0A43D044" w14:textId="77777777" w:rsidR="001E4BF5" w:rsidRDefault="001E4BF5" w:rsidP="001E4BF5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</w:pPr>
      <w:r>
        <w:t>Техническое состояние: окна ПВХ с металлической решеткой, двери деревянные, отделка – простая побелка, имеются инженерные системы отопления, водоснабжения, электроснабжения. Кровля здания и полы помещения требуют ремонта. Общее состояние – удовлетворительное.</w:t>
      </w:r>
    </w:p>
    <w:p w14:paraId="66997A8C" w14:textId="77777777" w:rsidR="001E4BF5" w:rsidRPr="00E60470" w:rsidRDefault="001E4BF5" w:rsidP="001E4BF5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  <w:rPr>
          <w:lang w:val="ba-RU"/>
        </w:rPr>
      </w:pPr>
      <w:r>
        <w:t xml:space="preserve">Ограничений и обременений не зарегистрировано. 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650075C" w14:textId="771A46DC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в том числе  НДС </w:t>
      </w:r>
      <w:r w:rsidR="001E4BF5">
        <w:t xml:space="preserve">в размере </w:t>
      </w:r>
      <w:r w:rsidR="001E4BF5">
        <w:lastRenderedPageBreak/>
        <w:t>__________ рублей.</w:t>
      </w:r>
    </w:p>
    <w:p w14:paraId="4FEA1F58" w14:textId="23DEDB46" w:rsidR="00E729D9" w:rsidRDefault="001E4BF5" w:rsidP="00E729D9">
      <w:pPr>
        <w:widowControl w:val="0"/>
        <w:autoSpaceDE w:val="0"/>
        <w:autoSpaceDN w:val="0"/>
        <w:ind w:firstLine="540"/>
        <w:jc w:val="both"/>
      </w:pPr>
      <w:r>
        <w:t xml:space="preserve"> </w:t>
      </w:r>
      <w:r w:rsidR="00E729D9">
        <w:rPr>
          <w:b/>
          <w:bCs/>
        </w:rPr>
        <w:t>Абзац для индивидуальных предпринимателей и юридических лиц:</w:t>
      </w:r>
      <w:r w:rsidR="00E729D9"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В соответствии с п.3 ст. 161 Налогового кодекса РФ покупатель обязан  исчислить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0AF14443" w14:textId="1D28BD3E" w:rsidR="00E729D9" w:rsidRDefault="00E729D9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 w:rsidR="00D7728B" w:rsidRPr="00D7728B">
        <w:rPr>
          <w:lang w:eastAsia="en-US"/>
        </w:rPr>
        <w:t xml:space="preserve">51 360  </w:t>
      </w:r>
      <w:r>
        <w:rPr>
          <w:lang w:eastAsia="en-US"/>
        </w:rPr>
        <w:t>рублей, засчитывается в счет оплаты И</w:t>
      </w:r>
      <w:r w:rsidRPr="00F52277">
        <w:rPr>
          <w:lang w:eastAsia="en-US"/>
        </w:rPr>
        <w:t>мущества</w:t>
      </w:r>
      <w:r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до </w:t>
      </w:r>
      <w:r>
        <w:rPr>
          <w:color w:val="FF0000"/>
        </w:rPr>
        <w:t xml:space="preserve"> </w:t>
      </w:r>
      <w:r w:rsidRPr="009D11CA">
        <w:t>регистрации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Ответственность  Сторон</w:t>
      </w:r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lastRenderedPageBreak/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в </w:t>
      </w:r>
      <w:r>
        <w:t xml:space="preserve"> судебном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 w16cid:durableId="1567452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D5C53"/>
    <w:rsid w:val="00127D37"/>
    <w:rsid w:val="001E4BF5"/>
    <w:rsid w:val="00464B34"/>
    <w:rsid w:val="004A1E0F"/>
    <w:rsid w:val="0088338A"/>
    <w:rsid w:val="009E30C7"/>
    <w:rsid w:val="00B84BFA"/>
    <w:rsid w:val="00B97D95"/>
    <w:rsid w:val="00D7728B"/>
    <w:rsid w:val="00E7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4</cp:revision>
  <dcterms:created xsi:type="dcterms:W3CDTF">2025-01-14T05:15:00Z</dcterms:created>
  <dcterms:modified xsi:type="dcterms:W3CDTF">2025-05-16T05:50:00Z</dcterms:modified>
</cp:coreProperties>
</file>